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ED" w:rsidRPr="00123BED" w:rsidRDefault="00123BED" w:rsidP="00123BED">
      <w:pPr>
        <w:widowControl/>
        <w:snapToGrid w:val="0"/>
        <w:spacing w:line="0" w:lineRule="atLeast"/>
        <w:jc w:val="center"/>
        <w:rPr>
          <w:rFonts w:ascii="微軟正黑體" w:eastAsia="微軟正黑體" w:hAnsi="微軟正黑體"/>
          <w:b/>
          <w:sz w:val="32"/>
          <w:szCs w:val="26"/>
        </w:rPr>
      </w:pPr>
      <w:r w:rsidRPr="00123BED">
        <w:rPr>
          <w:rFonts w:ascii="微軟正黑體" w:eastAsia="微軟正黑體" w:hAnsi="微軟正黑體" w:hint="eastAsia"/>
          <w:b/>
          <w:sz w:val="32"/>
          <w:szCs w:val="26"/>
        </w:rPr>
        <w:t>2020 富邦公益大使 罕見職人推展計畫</w:t>
      </w:r>
    </w:p>
    <w:p w:rsidR="00123BED" w:rsidRPr="00123BED" w:rsidRDefault="00123BED" w:rsidP="00123BED">
      <w:pPr>
        <w:pStyle w:val="a5"/>
        <w:widowControl/>
        <w:snapToGrid w:val="0"/>
        <w:spacing w:line="0" w:lineRule="atLeast"/>
        <w:ind w:leftChars="0" w:left="360"/>
        <w:jc w:val="center"/>
        <w:rPr>
          <w:rFonts w:ascii="微軟正黑體" w:eastAsia="微軟正黑體" w:hAnsi="微軟正黑體"/>
          <w:b/>
          <w:sz w:val="32"/>
          <w:szCs w:val="26"/>
        </w:rPr>
      </w:pPr>
      <w:r>
        <w:rPr>
          <w:rFonts w:ascii="微軟正黑體" w:eastAsia="微軟正黑體" w:hAnsi="微軟正黑體" w:hint="eastAsia"/>
          <w:b/>
          <w:sz w:val="32"/>
          <w:szCs w:val="26"/>
        </w:rPr>
        <w:t>活動文宣資料</w:t>
      </w:r>
    </w:p>
    <w:p w:rsidR="004823E4" w:rsidRPr="00D04D7A" w:rsidRDefault="0057308E" w:rsidP="004823E4">
      <w:pPr>
        <w:pStyle w:val="a5"/>
        <w:widowControl/>
        <w:numPr>
          <w:ilvl w:val="0"/>
          <w:numId w:val="16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 w:val="26"/>
          <w:szCs w:val="26"/>
        </w:rPr>
      </w:pPr>
      <w:r w:rsidRPr="00D04D7A">
        <w:rPr>
          <w:rFonts w:ascii="微軟正黑體" w:eastAsia="微軟正黑體" w:hAnsi="微軟正黑體" w:hint="eastAsia"/>
          <w:b/>
          <w:sz w:val="26"/>
          <w:szCs w:val="26"/>
        </w:rPr>
        <w:t>罕病</w:t>
      </w:r>
      <w:r w:rsidR="004823E4" w:rsidRPr="00D04D7A">
        <w:rPr>
          <w:rFonts w:ascii="微軟正黑體" w:eastAsia="微軟正黑體" w:hAnsi="微軟正黑體" w:hint="eastAsia"/>
          <w:b/>
          <w:sz w:val="26"/>
          <w:szCs w:val="26"/>
        </w:rPr>
        <w:t>網站</w:t>
      </w:r>
    </w:p>
    <w:p w:rsidR="004823E4" w:rsidRDefault="0057308E" w:rsidP="004823E4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  <w:bookmarkStart w:id="0" w:name="_GoBack"/>
      <w:r>
        <w:rPr>
          <w:rFonts w:ascii="微軟正黑體" w:eastAsia="微軟正黑體" w:hAnsi="微軟正黑體"/>
          <w:b/>
          <w:noProof/>
          <w:sz w:val="26"/>
          <w:szCs w:val="26"/>
        </w:rPr>
        <w:drawing>
          <wp:inline distT="0" distB="0" distL="0" distR="0">
            <wp:extent cx="5149850" cy="2463800"/>
            <wp:effectExtent l="0" t="0" r="0" b="0"/>
            <wp:docPr id="37" name="圖片 37" descr="V:\活動公關組\109年度\109方案執行\109PR04資源募集\企業團體合作\2020富邦公益大使\成果報告與截圖\罕病官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活動公關組\109年度\109方案執行\109PR04資源募集\企業團體合作\2020富邦公益大使\成果報告與截圖\罕病官網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74C1" w:rsidRDefault="000D74C1" w:rsidP="004823E4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  <w:r>
        <w:rPr>
          <w:rFonts w:ascii="微軟正黑體" w:eastAsia="微軟正黑體" w:hAnsi="微軟正黑體"/>
          <w:b/>
          <w:noProof/>
          <w:sz w:val="26"/>
          <w:szCs w:val="26"/>
        </w:rPr>
        <w:drawing>
          <wp:inline distT="0" distB="0" distL="0" distR="0">
            <wp:extent cx="3657600" cy="4282440"/>
            <wp:effectExtent l="0" t="0" r="0" b="3810"/>
            <wp:docPr id="33" name="圖片 33" descr="V:\活動公關組\109年度\109方案執行\109PR04資源募集\企業團體合作\2020富邦公益大使\成果報告與截圖\【財團法人罕見疾病基金會】【公益合作】連續八年陪伴-富邦人壽愛心福袋-成就更多罕見職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:\活動公關組\109年度\109方案執行\109PR04資源募集\企業團體合作\2020富邦公益大使\成果報告與截圖\【財團法人罕見疾病基金會】【公益合作】連續八年陪伴-富邦人壽愛心福袋-成就更多罕見職人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89" cy="42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28" w:rsidRDefault="00A41B28" w:rsidP="004823E4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  <w:r>
        <w:rPr>
          <w:rFonts w:ascii="微軟正黑體" w:eastAsia="微軟正黑體" w:hAnsi="微軟正黑體"/>
          <w:b/>
          <w:noProof/>
          <w:sz w:val="26"/>
          <w:szCs w:val="26"/>
        </w:rPr>
        <w:lastRenderedPageBreak/>
        <w:drawing>
          <wp:inline distT="0" distB="0" distL="0" distR="0">
            <wp:extent cx="3787140" cy="4418331"/>
            <wp:effectExtent l="0" t="0" r="3810" b="1270"/>
            <wp:docPr id="44" name="圖片 44" descr="V:\活動公關組\109年度\109方案執行\109PR04資源募集\企業團體合作\2020富邦公益大使\成果報告與截圖\罕病新聞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活動公關組\109年度\109方案執行\109PR04資源募集\企業團體合作\2020富邦公益大使\成果報告與截圖\罕病新聞稿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11" cy="441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E4" w:rsidRDefault="0057308E" w:rsidP="004823E4">
      <w:pPr>
        <w:pStyle w:val="a5"/>
        <w:widowControl/>
        <w:numPr>
          <w:ilvl w:val="0"/>
          <w:numId w:val="16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 w:val="26"/>
          <w:szCs w:val="26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t>罕病FB</w:t>
      </w:r>
      <w:r w:rsidR="004823E4">
        <w:rPr>
          <w:rFonts w:ascii="微軟正黑體" w:eastAsia="微軟正黑體" w:hAnsi="微軟正黑體" w:hint="eastAsia"/>
          <w:b/>
          <w:sz w:val="26"/>
          <w:szCs w:val="26"/>
        </w:rPr>
        <w:t>社群</w:t>
      </w:r>
    </w:p>
    <w:p w:rsidR="004823E4" w:rsidRDefault="0057308E" w:rsidP="004823E4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  <w:r>
        <w:rPr>
          <w:rFonts w:ascii="微軟正黑體" w:eastAsia="微軟正黑體" w:hAnsi="微軟正黑體"/>
          <w:b/>
          <w:noProof/>
          <w:sz w:val="26"/>
          <w:szCs w:val="26"/>
        </w:rPr>
        <w:drawing>
          <wp:inline distT="0" distB="0" distL="0" distR="0">
            <wp:extent cx="2990850" cy="2728495"/>
            <wp:effectExtent l="0" t="0" r="0" b="0"/>
            <wp:docPr id="38" name="圖片 38" descr="V:\活動公關組\109年度\109方案執行\109PR04資源募集\企業團體合作\2020富邦公益大使\成果報告與截圖\罕病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活動公關組\109年度\109方案執行\109PR04資源募集\企業團體合作\2020富邦公益大使\成果報告與截圖\罕病FB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12" cy="27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9B" w:rsidRDefault="00FA2D9B" w:rsidP="004823E4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</w:p>
    <w:p w:rsidR="00A41B28" w:rsidRDefault="00FA2D9B" w:rsidP="004823E4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  <w:r>
        <w:rPr>
          <w:rFonts w:ascii="微軟正黑體" w:eastAsia="微軟正黑體" w:hAnsi="微軟正黑體"/>
          <w:b/>
          <w:noProof/>
          <w:sz w:val="26"/>
          <w:szCs w:val="26"/>
        </w:rPr>
        <w:lastRenderedPageBreak/>
        <w:drawing>
          <wp:inline distT="0" distB="0" distL="0" distR="0">
            <wp:extent cx="2501217" cy="3600000"/>
            <wp:effectExtent l="0" t="0" r="0" b="635"/>
            <wp:docPr id="89" name="圖片 89" descr="V:\活動公關組\109年度\109方案執行\109PR04資源募集\企業團體合作\2020富邦公益大使\成果報告與截圖\罕病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:\活動公關組\109年度\109方案執行\109PR04資源募集\企業團體合作\2020富邦公益大使\成果報告與截圖\罕病FB-2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E4" w:rsidRPr="004823E4" w:rsidRDefault="004823E4" w:rsidP="004823E4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</w:p>
    <w:p w:rsidR="00A512C4" w:rsidRPr="00D04D7A" w:rsidRDefault="00A512C4" w:rsidP="00A512C4">
      <w:pPr>
        <w:pStyle w:val="a5"/>
        <w:widowControl/>
        <w:numPr>
          <w:ilvl w:val="0"/>
          <w:numId w:val="16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 w:val="26"/>
          <w:szCs w:val="26"/>
        </w:rPr>
      </w:pPr>
      <w:r w:rsidRPr="00D04D7A">
        <w:rPr>
          <w:rFonts w:ascii="微軟正黑體" w:eastAsia="微軟正黑體" w:hAnsi="微軟正黑體" w:hint="eastAsia"/>
          <w:b/>
          <w:sz w:val="26"/>
          <w:szCs w:val="26"/>
        </w:rPr>
        <w:t>罕病基金會會訊</w:t>
      </w:r>
    </w:p>
    <w:p w:rsidR="00173BB2" w:rsidRDefault="009020CD" w:rsidP="00173BB2">
      <w:pPr>
        <w:pStyle w:val="a5"/>
        <w:widowControl/>
        <w:snapToGrid w:val="0"/>
        <w:spacing w:line="0" w:lineRule="atLeast"/>
        <w:ind w:leftChars="0" w:left="360"/>
        <w:rPr>
          <w:rFonts w:ascii="微軟正黑體" w:eastAsia="微軟正黑體" w:hAnsi="微軟正黑體"/>
          <w:b/>
          <w:sz w:val="26"/>
          <w:szCs w:val="26"/>
        </w:rPr>
      </w:pPr>
      <w:r>
        <w:rPr>
          <w:noProof/>
        </w:rPr>
        <w:drawing>
          <wp:inline distT="0" distB="0" distL="0" distR="0" wp14:anchorId="5D9B5CCD" wp14:editId="4726F8BE">
            <wp:extent cx="3208020" cy="4592221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449" cy="45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B2" w:rsidRPr="00FA2D9B" w:rsidRDefault="00173BB2" w:rsidP="00173BB2">
      <w:pPr>
        <w:pStyle w:val="a5"/>
        <w:numPr>
          <w:ilvl w:val="0"/>
          <w:numId w:val="16"/>
        </w:numPr>
        <w:spacing w:line="380" w:lineRule="exact"/>
        <w:ind w:leftChars="0"/>
        <w:jc w:val="both"/>
        <w:rPr>
          <w:rFonts w:ascii="微軟正黑體" w:eastAsia="微軟正黑體" w:hAnsi="微軟正黑體"/>
          <w:b/>
          <w:sz w:val="26"/>
          <w:szCs w:val="26"/>
        </w:rPr>
      </w:pPr>
      <w:r w:rsidRPr="00FA2D9B">
        <w:rPr>
          <w:rFonts w:ascii="微軟正黑體" w:eastAsia="微軟正黑體" w:hAnsi="微軟正黑體" w:hint="eastAsia"/>
          <w:b/>
          <w:sz w:val="26"/>
          <w:szCs w:val="26"/>
        </w:rPr>
        <w:lastRenderedPageBreak/>
        <w:t>富邦FB</w:t>
      </w:r>
      <w:r>
        <w:rPr>
          <w:rFonts w:ascii="微軟正黑體" w:eastAsia="微軟正黑體" w:hAnsi="微軟正黑體" w:hint="eastAsia"/>
          <w:b/>
          <w:sz w:val="26"/>
          <w:szCs w:val="26"/>
        </w:rPr>
        <w:t>社群</w:t>
      </w:r>
    </w:p>
    <w:p w:rsidR="00173BB2" w:rsidRDefault="00173BB2" w:rsidP="00173BB2">
      <w:pPr>
        <w:pStyle w:val="a5"/>
        <w:widowControl/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 wp14:anchorId="16ECF480" wp14:editId="1B6C85FA">
            <wp:extent cx="2766060" cy="3431480"/>
            <wp:effectExtent l="0" t="0" r="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44" cy="34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9B" w:rsidRDefault="00173BB2" w:rsidP="00173BB2">
      <w:pPr>
        <w:pStyle w:val="a5"/>
        <w:widowControl/>
        <w:numPr>
          <w:ilvl w:val="0"/>
          <w:numId w:val="16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 w:val="26"/>
          <w:szCs w:val="26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t>富邦EDM</w:t>
      </w:r>
    </w:p>
    <w:p w:rsidR="00173BB2" w:rsidRDefault="00173BB2" w:rsidP="00173BB2">
      <w:pPr>
        <w:widowControl/>
        <w:snapToGrid w:val="0"/>
        <w:spacing w:line="0" w:lineRule="atLeast"/>
        <w:rPr>
          <w:rFonts w:ascii="微軟正黑體" w:eastAsia="微軟正黑體" w:hAnsi="微軟正黑體" w:hint="eastAsia"/>
          <w:b/>
          <w:sz w:val="26"/>
          <w:szCs w:val="26"/>
        </w:rPr>
      </w:pPr>
      <w:r>
        <w:rPr>
          <w:rFonts w:ascii="微軟正黑體" w:eastAsia="微軟正黑體" w:hAnsi="微軟正黑體"/>
          <w:b/>
          <w:noProof/>
          <w:sz w:val="26"/>
          <w:szCs w:val="26"/>
        </w:rPr>
        <w:drawing>
          <wp:inline distT="0" distB="0" distL="0" distR="0">
            <wp:extent cx="2903220" cy="4594616"/>
            <wp:effectExtent l="0" t="0" r="0" b="0"/>
            <wp:docPr id="90" name="圖片 90" descr="V:\活動公關組\109年度\109方案執行\109PR04資源募集\企業團體合作\2020富邦公益大使\EDM\給富邦\E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:\活動公關組\109年度\109方案執行\109PR04資源募集\企業團體合作\2020富邦公益大使\EDM\給富邦\EDM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74" cy="46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ED" w:rsidRDefault="00123BED" w:rsidP="00173BB2">
      <w:pPr>
        <w:widowControl/>
        <w:snapToGrid w:val="0"/>
        <w:spacing w:line="0" w:lineRule="atLeast"/>
        <w:rPr>
          <w:rFonts w:ascii="微軟正黑體" w:eastAsia="微軟正黑體" w:hAnsi="微軟正黑體" w:hint="eastAsia"/>
          <w:b/>
          <w:sz w:val="26"/>
          <w:szCs w:val="26"/>
        </w:rPr>
      </w:pPr>
    </w:p>
    <w:p w:rsidR="00123BED" w:rsidRDefault="00123BED" w:rsidP="00123BED">
      <w:pPr>
        <w:pStyle w:val="a5"/>
        <w:widowControl/>
        <w:numPr>
          <w:ilvl w:val="0"/>
          <w:numId w:val="16"/>
        </w:numPr>
        <w:snapToGrid w:val="0"/>
        <w:spacing w:line="0" w:lineRule="atLeast"/>
        <w:ind w:leftChars="0"/>
        <w:rPr>
          <w:rFonts w:ascii="微軟正黑體" w:eastAsia="微軟正黑體" w:hAnsi="微軟正黑體" w:hint="eastAsia"/>
          <w:b/>
          <w:sz w:val="26"/>
          <w:szCs w:val="26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lastRenderedPageBreak/>
        <w:t>富邦M+</w:t>
      </w:r>
    </w:p>
    <w:p w:rsidR="00123BED" w:rsidRDefault="00123BED" w:rsidP="00123BED">
      <w:pPr>
        <w:widowControl/>
        <w:snapToGrid w:val="0"/>
        <w:spacing w:line="0" w:lineRule="atLeast"/>
        <w:rPr>
          <w:rFonts w:ascii="微軟正黑體" w:eastAsia="微軟正黑體" w:hAnsi="微軟正黑體" w:hint="eastAsia"/>
          <w:b/>
          <w:sz w:val="26"/>
          <w:szCs w:val="26"/>
        </w:rPr>
      </w:pPr>
      <w:r>
        <w:rPr>
          <w:rFonts w:ascii="微軟正黑體" w:eastAsia="微軟正黑體" w:hAnsi="微軟正黑體"/>
          <w:b/>
          <w:noProof/>
          <w:sz w:val="26"/>
          <w:szCs w:val="26"/>
        </w:rPr>
        <w:drawing>
          <wp:inline distT="0" distB="0" distL="0" distR="0">
            <wp:extent cx="4114800" cy="2442737"/>
            <wp:effectExtent l="0" t="0" r="0" b="0"/>
            <wp:docPr id="1" name="圖片 1" descr="V:\活動公關組\109年度\109方案執行\109PR04資源募集\企業團體合作\2020富邦公益大使\EDM\給富邦\M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活動公關組\109年度\109方案執行\109PR04資源募集\企業團體合作\2020富邦公益大使\EDM\給富邦\M+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22" cy="24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01" w:rsidRDefault="009E1201" w:rsidP="009E1201">
      <w:pPr>
        <w:widowControl/>
        <w:snapToGrid w:val="0"/>
        <w:spacing w:line="0" w:lineRule="atLeast"/>
        <w:rPr>
          <w:rFonts w:ascii="微軟正黑體" w:eastAsia="微軟正黑體" w:hAnsi="微軟正黑體" w:hint="eastAsia"/>
          <w:b/>
          <w:sz w:val="26"/>
          <w:szCs w:val="26"/>
        </w:rPr>
      </w:pPr>
    </w:p>
    <w:p w:rsidR="009E1201" w:rsidRPr="009E1201" w:rsidRDefault="009E1201" w:rsidP="009E1201">
      <w:pPr>
        <w:pStyle w:val="a5"/>
        <w:widowControl/>
        <w:numPr>
          <w:ilvl w:val="0"/>
          <w:numId w:val="16"/>
        </w:numPr>
        <w:snapToGrid w:val="0"/>
        <w:spacing w:line="0" w:lineRule="atLeast"/>
        <w:ind w:leftChars="0"/>
        <w:rPr>
          <w:rFonts w:ascii="微軟正黑體" w:eastAsia="微軟正黑體" w:hAnsi="微軟正黑體" w:hint="eastAsia"/>
          <w:b/>
          <w:noProof/>
          <w:sz w:val="26"/>
          <w:szCs w:val="26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t>富邦人壽/</w:t>
      </w:r>
      <w:proofErr w:type="gramStart"/>
      <w:r>
        <w:rPr>
          <w:rFonts w:ascii="微軟正黑體" w:eastAsia="微軟正黑體" w:hAnsi="微軟正黑體" w:hint="eastAsia"/>
          <w:b/>
          <w:sz w:val="26"/>
          <w:szCs w:val="26"/>
        </w:rPr>
        <w:t>金控</w:t>
      </w:r>
      <w:proofErr w:type="gramEnd"/>
      <w:r>
        <w:rPr>
          <w:rFonts w:ascii="微軟正黑體" w:eastAsia="微軟正黑體" w:hAnsi="微軟正黑體" w:hint="eastAsia"/>
          <w:b/>
          <w:sz w:val="26"/>
          <w:szCs w:val="26"/>
        </w:rPr>
        <w:t xml:space="preserve"> Banner</w:t>
      </w:r>
    </w:p>
    <w:p w:rsidR="00123BED" w:rsidRDefault="009E1201" w:rsidP="00123BED">
      <w:pPr>
        <w:widowControl/>
        <w:snapToGrid w:val="0"/>
        <w:spacing w:line="0" w:lineRule="atLeast"/>
        <w:rPr>
          <w:rFonts w:ascii="微軟正黑體" w:eastAsia="微軟正黑體" w:hAnsi="微軟正黑體" w:hint="eastAsia"/>
          <w:b/>
          <w:sz w:val="26"/>
          <w:szCs w:val="26"/>
        </w:rPr>
      </w:pPr>
      <w:r>
        <w:rPr>
          <w:rFonts w:ascii="微軟正黑體" w:eastAsia="微軟正黑體" w:hAnsi="微軟正黑體"/>
          <w:b/>
          <w:noProof/>
          <w:sz w:val="26"/>
          <w:szCs w:val="26"/>
        </w:rPr>
        <w:drawing>
          <wp:inline distT="0" distB="0" distL="0" distR="0" wp14:anchorId="79B93620" wp14:editId="515E701F">
            <wp:extent cx="5274310" cy="1596840"/>
            <wp:effectExtent l="0" t="0" r="2540" b="3810"/>
            <wp:docPr id="3" name="圖片 3" descr="V:\活動公關組\109年度\109方案執行\109PR04資源募集\企業團體合作\2020富邦公益大使\EDM\給富邦\人壽eip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活動公關組\109年度\109方案執行\109PR04資源募集\企業團體合作\2020富邦公益大使\EDM\給富邦\人壽eip Banner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01" w:rsidRPr="009E1201" w:rsidRDefault="009E1201" w:rsidP="009E1201">
      <w:pPr>
        <w:widowControl/>
        <w:snapToGrid w:val="0"/>
        <w:spacing w:line="0" w:lineRule="atLeast"/>
        <w:rPr>
          <w:rFonts w:ascii="微軟正黑體" w:eastAsia="微軟正黑體" w:hAnsi="微軟正黑體" w:hint="eastAsia"/>
          <w:b/>
          <w:sz w:val="26"/>
          <w:szCs w:val="26"/>
        </w:rPr>
      </w:pPr>
    </w:p>
    <w:p w:rsidR="00123BED" w:rsidRDefault="00123BED" w:rsidP="00123BED">
      <w:pPr>
        <w:pStyle w:val="a5"/>
        <w:widowControl/>
        <w:numPr>
          <w:ilvl w:val="0"/>
          <w:numId w:val="16"/>
        </w:numPr>
        <w:snapToGrid w:val="0"/>
        <w:spacing w:line="0" w:lineRule="atLeast"/>
        <w:ind w:leftChars="0"/>
        <w:rPr>
          <w:rFonts w:ascii="微軟正黑體" w:eastAsia="微軟正黑體" w:hAnsi="微軟正黑體" w:hint="eastAsia"/>
          <w:b/>
          <w:sz w:val="26"/>
          <w:szCs w:val="26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t>富邦行動辦公室Banner</w:t>
      </w:r>
    </w:p>
    <w:p w:rsidR="00123BED" w:rsidRDefault="00123BED" w:rsidP="00123BED">
      <w:pPr>
        <w:widowControl/>
        <w:snapToGrid w:val="0"/>
        <w:spacing w:line="0" w:lineRule="atLeast"/>
        <w:rPr>
          <w:rFonts w:ascii="微軟正黑體" w:eastAsia="微軟正黑體" w:hAnsi="微軟正黑體" w:hint="eastAsia"/>
          <w:b/>
          <w:sz w:val="26"/>
          <w:szCs w:val="26"/>
        </w:rPr>
      </w:pPr>
      <w:r>
        <w:rPr>
          <w:noProof/>
        </w:rPr>
        <w:drawing>
          <wp:inline distT="0" distB="0" distL="0" distR="0" wp14:anchorId="2F0030E6" wp14:editId="3560C704">
            <wp:extent cx="2667000" cy="1460036"/>
            <wp:effectExtent l="0" t="0" r="0" b="6985"/>
            <wp:docPr id="2" name="圖片 2" descr="V:\活動公關組\109年度\109方案執行\109PR04資源募集\企業團體合作\2020富邦公益大使\EDM\給富邦\行動辦公室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活動公關組\109年度\109方案執行\109PR04資源募集\企業團體合作\2020富邦公益大使\EDM\給富邦\行動辦公室 Banner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01" w:rsidRDefault="009E1201" w:rsidP="00173BB2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  <w:r>
        <w:rPr>
          <w:rFonts w:ascii="微軟正黑體" w:eastAsia="微軟正黑體" w:hAnsi="微軟正黑體"/>
          <w:b/>
          <w:sz w:val="26"/>
          <w:szCs w:val="26"/>
        </w:rPr>
        <w:br w:type="page"/>
      </w:r>
    </w:p>
    <w:p w:rsidR="00173BB2" w:rsidRPr="00173BB2" w:rsidRDefault="00173BB2" w:rsidP="00173BB2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</w:p>
    <w:p w:rsidR="004823E4" w:rsidRPr="0057308E" w:rsidRDefault="004823E4" w:rsidP="004823E4">
      <w:pPr>
        <w:pStyle w:val="a5"/>
        <w:widowControl/>
        <w:numPr>
          <w:ilvl w:val="0"/>
          <w:numId w:val="16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 w:val="26"/>
          <w:szCs w:val="26"/>
        </w:rPr>
      </w:pPr>
      <w:r w:rsidRPr="0057308E">
        <w:rPr>
          <w:rFonts w:ascii="微軟正黑體" w:eastAsia="微軟正黑體" w:hAnsi="微軟正黑體" w:hint="eastAsia"/>
          <w:b/>
          <w:sz w:val="26"/>
          <w:szCs w:val="26"/>
        </w:rPr>
        <w:t>新聞稿</w:t>
      </w:r>
    </w:p>
    <w:p w:rsidR="0057308E" w:rsidRPr="0057308E" w:rsidRDefault="0057308E" w:rsidP="0057308E">
      <w:pPr>
        <w:pStyle w:val="a5"/>
        <w:spacing w:beforeLines="50" w:before="180" w:afterLines="50" w:after="180" w:line="520" w:lineRule="exact"/>
        <w:ind w:leftChars="0" w:left="360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7ECA9D6" wp14:editId="7D3C652F">
            <wp:simplePos x="0" y="0"/>
            <wp:positionH relativeFrom="column">
              <wp:posOffset>934720</wp:posOffset>
            </wp:positionH>
            <wp:positionV relativeFrom="paragraph">
              <wp:posOffset>114300</wp:posOffset>
            </wp:positionV>
            <wp:extent cx="342900" cy="361950"/>
            <wp:effectExtent l="0" t="0" r="0" b="0"/>
            <wp:wrapNone/>
            <wp:docPr id="39" name="圖片 39" descr="Firefly-彩色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efly-彩色(小)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08E">
        <w:rPr>
          <w:rFonts w:ascii="標楷體" w:eastAsia="標楷體" w:hAnsi="標楷體" w:hint="eastAsia"/>
          <w:b/>
          <w:bCs/>
          <w:sz w:val="40"/>
          <w:szCs w:val="40"/>
          <w:shd w:val="pct15" w:color="auto" w:fill="FFFFFF"/>
        </w:rPr>
        <w:t>罕見疾病基金會新聞稿</w:t>
      </w:r>
    </w:p>
    <w:p w:rsidR="0057308E" w:rsidRPr="0057308E" w:rsidRDefault="0057308E" w:rsidP="0057308E">
      <w:pPr>
        <w:pStyle w:val="a5"/>
        <w:spacing w:line="0" w:lineRule="atLeast"/>
        <w:ind w:leftChars="0" w:left="360"/>
        <w:rPr>
          <w:rFonts w:ascii="標楷體" w:eastAsia="標楷體" w:hAnsi="標楷體"/>
          <w:b/>
          <w:bCs/>
        </w:rPr>
      </w:pPr>
      <w:r w:rsidRPr="0057308E">
        <w:rPr>
          <w:rFonts w:ascii="標楷體" w:eastAsia="標楷體" w:hAnsi="標楷體"/>
          <w:b/>
        </w:rPr>
        <w:t>◎</w:t>
      </w:r>
      <w:r w:rsidRPr="0057308E">
        <w:rPr>
          <w:rFonts w:ascii="標楷體" w:eastAsia="標楷體" w:hAnsi="標楷體" w:hint="eastAsia"/>
          <w:b/>
          <w:bCs/>
        </w:rPr>
        <w:t>活動名稱</w:t>
      </w:r>
      <w:r w:rsidRPr="0057308E">
        <w:rPr>
          <w:rFonts w:ascii="標楷體" w:eastAsia="標楷體" w:hAnsi="標楷體"/>
          <w:b/>
          <w:bCs/>
        </w:rPr>
        <w:t>：</w:t>
      </w:r>
      <w:r w:rsidRPr="0057308E">
        <w:rPr>
          <w:rFonts w:ascii="標楷體" w:eastAsia="標楷體" w:hAnsi="標楷體" w:hint="eastAsia"/>
          <w:b/>
          <w:bCs/>
        </w:rPr>
        <w:t xml:space="preserve">2020富邦公益大使 耶誕傳情愛心福袋 為罕見職人加油！  </w:t>
      </w:r>
    </w:p>
    <w:p w:rsidR="0057308E" w:rsidRPr="0057308E" w:rsidRDefault="0057308E" w:rsidP="0057308E">
      <w:pPr>
        <w:pStyle w:val="a5"/>
        <w:pBdr>
          <w:bottom w:val="double" w:sz="6" w:space="7" w:color="auto"/>
        </w:pBdr>
        <w:spacing w:line="0" w:lineRule="atLeast"/>
        <w:ind w:leftChars="0" w:left="360"/>
        <w:rPr>
          <w:rFonts w:ascii="標楷體" w:eastAsia="標楷體" w:hAnsi="標楷體"/>
          <w:b/>
        </w:rPr>
      </w:pPr>
      <w:r w:rsidRPr="0057308E">
        <w:rPr>
          <w:rFonts w:ascii="標楷體" w:eastAsia="標楷體" w:hAnsi="標楷體"/>
          <w:b/>
        </w:rPr>
        <w:t>◎主辦單位：</w:t>
      </w:r>
      <w:r w:rsidRPr="0057308E">
        <w:rPr>
          <w:rFonts w:ascii="標楷體" w:eastAsia="標楷體" w:hAnsi="標楷體" w:hint="eastAsia"/>
          <w:b/>
        </w:rPr>
        <w:t>富邦人壽</w:t>
      </w:r>
      <w:r w:rsidRPr="0057308E">
        <w:rPr>
          <w:rFonts w:ascii="新細明體" w:eastAsia="新細明體" w:hAnsi="新細明體" w:hint="eastAsia"/>
          <w:b/>
        </w:rPr>
        <w:t>、</w:t>
      </w:r>
      <w:r w:rsidRPr="0057308E">
        <w:rPr>
          <w:rFonts w:ascii="標楷體" w:eastAsia="標楷體" w:hAnsi="標楷體" w:hint="eastAsia"/>
          <w:b/>
        </w:rPr>
        <w:t>財團法人罕見疾病基金會</w:t>
      </w:r>
    </w:p>
    <w:p w:rsidR="0057308E" w:rsidRPr="0057308E" w:rsidRDefault="0057308E" w:rsidP="0057308E">
      <w:pPr>
        <w:pStyle w:val="a5"/>
        <w:pBdr>
          <w:bottom w:val="double" w:sz="6" w:space="7" w:color="auto"/>
        </w:pBdr>
        <w:spacing w:line="0" w:lineRule="atLeast"/>
        <w:ind w:leftChars="0" w:left="360"/>
        <w:rPr>
          <w:rFonts w:ascii="標楷體" w:eastAsia="標楷體" w:hAnsi="標楷體"/>
          <w:b/>
        </w:rPr>
      </w:pPr>
      <w:r w:rsidRPr="0057308E">
        <w:rPr>
          <w:rFonts w:ascii="標楷體" w:eastAsia="標楷體" w:hAnsi="標楷體" w:hint="eastAsia"/>
          <w:b/>
        </w:rPr>
        <w:t>◎新聞聯絡人：</w:t>
      </w:r>
    </w:p>
    <w:p w:rsidR="0057308E" w:rsidRPr="0057308E" w:rsidRDefault="0057308E" w:rsidP="0057308E">
      <w:pPr>
        <w:pStyle w:val="a5"/>
        <w:pBdr>
          <w:bottom w:val="double" w:sz="6" w:space="7" w:color="auto"/>
        </w:pBdr>
        <w:spacing w:line="0" w:lineRule="atLeast"/>
        <w:ind w:leftChars="0" w:left="360"/>
        <w:rPr>
          <w:rFonts w:ascii="標楷體" w:eastAsia="標楷體" w:hAnsi="標楷體"/>
          <w:b/>
        </w:rPr>
      </w:pPr>
      <w:r w:rsidRPr="0057308E">
        <w:rPr>
          <w:rFonts w:ascii="標楷體" w:eastAsia="標楷體" w:hAnsi="標楷體" w:hint="eastAsia"/>
          <w:b/>
        </w:rPr>
        <w:t xml:space="preserve">      罕見疾病基金會活動公關組 李勝雄組長 25210717#131、0933-476761 </w:t>
      </w:r>
    </w:p>
    <w:p w:rsidR="0057308E" w:rsidRPr="0057308E" w:rsidRDefault="0057308E" w:rsidP="0057308E">
      <w:pPr>
        <w:pStyle w:val="a5"/>
        <w:pBdr>
          <w:bottom w:val="double" w:sz="6" w:space="7" w:color="auto"/>
        </w:pBdr>
        <w:spacing w:line="0" w:lineRule="atLeast"/>
        <w:ind w:leftChars="0" w:left="360"/>
        <w:rPr>
          <w:rFonts w:ascii="標楷體" w:eastAsia="標楷體" w:hAnsi="標楷體"/>
          <w:b/>
        </w:rPr>
      </w:pPr>
      <w:r w:rsidRPr="0057308E">
        <w:rPr>
          <w:rFonts w:ascii="標楷體" w:eastAsia="標楷體" w:hAnsi="標楷體" w:hint="eastAsia"/>
          <w:b/>
        </w:rPr>
        <w:t xml:space="preserve">      罕見疾病基金會活動公關組 簡齊萱專員 25210717#132、0975-237695</w:t>
      </w:r>
    </w:p>
    <w:p w:rsidR="0057308E" w:rsidRPr="0057308E" w:rsidRDefault="0057308E" w:rsidP="0057308E">
      <w:pPr>
        <w:pStyle w:val="a5"/>
        <w:ind w:leftChars="0" w:left="360"/>
        <w:jc w:val="both"/>
        <w:rPr>
          <w:rFonts w:ascii="微軟正黑體" w:eastAsia="微軟正黑體" w:hAnsi="微軟正黑體"/>
          <w:b/>
          <w:sz w:val="28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102B23D" wp14:editId="2F7C92DF">
            <wp:simplePos x="0" y="0"/>
            <wp:positionH relativeFrom="column">
              <wp:posOffset>2598420</wp:posOffset>
            </wp:positionH>
            <wp:positionV relativeFrom="paragraph">
              <wp:posOffset>549910</wp:posOffset>
            </wp:positionV>
            <wp:extent cx="2741930" cy="2057400"/>
            <wp:effectExtent l="0" t="0" r="1270" b="0"/>
            <wp:wrapTight wrapText="bothSides">
              <wp:wrapPolygon edited="0">
                <wp:start x="0" y="0"/>
                <wp:lineTo x="0" y="21400"/>
                <wp:lineTo x="21460" y="21400"/>
                <wp:lineTo x="21460" y="0"/>
                <wp:lineTo x="0" y="0"/>
              </wp:wrapPolygon>
            </wp:wrapTight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冠毅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08E">
        <w:rPr>
          <w:rFonts w:ascii="微軟正黑體" w:eastAsia="微軟正黑體" w:hAnsi="微軟正黑體" w:hint="eastAsia"/>
          <w:b/>
          <w:sz w:val="28"/>
        </w:rPr>
        <w:t xml:space="preserve">         </w:t>
      </w:r>
      <w:r w:rsidRPr="0057308E">
        <w:rPr>
          <w:rFonts w:ascii="微軟正黑體" w:eastAsia="微軟正黑體" w:hAnsi="微軟正黑體" w:hint="eastAsia"/>
          <w:b/>
          <w:sz w:val="28"/>
          <w:shd w:val="pct15" w:color="auto" w:fill="FFFFFF"/>
        </w:rPr>
        <w:t>富邦愛心福袋數位認購大成功 成就更多罕見職人</w:t>
      </w:r>
      <w:r w:rsidRPr="006C5DFE">
        <w:rPr>
          <w:rFonts w:hint="eastAsia"/>
        </w:rPr>
        <w:t xml:space="preserve">  </w:t>
      </w:r>
      <w:r w:rsidRPr="0057308E">
        <w:rPr>
          <w:rFonts w:asciiTheme="minorEastAsia" w:hAnsiTheme="minorEastAsia" w:hint="eastAsia"/>
        </w:rPr>
        <w:br/>
      </w:r>
      <w:r w:rsidRPr="0057308E">
        <w:rPr>
          <w:rFonts w:hint="eastAsia"/>
          <w:color w:val="FF0000"/>
        </w:rPr>
        <w:t xml:space="preserve">  </w:t>
      </w:r>
      <w:r w:rsidRPr="006C5DFE">
        <w:rPr>
          <w:rFonts w:hint="eastAsia"/>
        </w:rPr>
        <w:t xml:space="preserve"> </w:t>
      </w:r>
      <w:r>
        <w:rPr>
          <w:rFonts w:hint="eastAsia"/>
        </w:rPr>
        <w:t>樂觀開朗</w:t>
      </w:r>
      <w:proofErr w:type="gramStart"/>
      <w:r>
        <w:rPr>
          <w:rFonts w:hint="eastAsia"/>
        </w:rPr>
        <w:t>的冠毅是</w:t>
      </w:r>
      <w:proofErr w:type="gramEnd"/>
      <w:r>
        <w:rPr>
          <w:rFonts w:hint="eastAsia"/>
        </w:rPr>
        <w:t>罕見疾病</w:t>
      </w:r>
      <w:r w:rsidRPr="00584BCE">
        <w:rPr>
          <w:rFonts w:hint="eastAsia"/>
        </w:rPr>
        <w:t>「</w:t>
      </w:r>
      <w:r>
        <w:rPr>
          <w:rFonts w:hint="eastAsia"/>
        </w:rPr>
        <w:t>愛伯</w:t>
      </w:r>
      <w:proofErr w:type="gramStart"/>
      <w:r>
        <w:rPr>
          <w:rFonts w:hint="eastAsia"/>
        </w:rPr>
        <w:t>特</w:t>
      </w:r>
      <w:proofErr w:type="gramEnd"/>
      <w:r>
        <w:rPr>
          <w:rFonts w:hint="eastAsia"/>
        </w:rPr>
        <w:t>氏症</w:t>
      </w:r>
      <w:r w:rsidRPr="00584BCE">
        <w:rPr>
          <w:rFonts w:hint="eastAsia"/>
        </w:rPr>
        <w:t>」</w:t>
      </w:r>
      <w:r>
        <w:rPr>
          <w:rFonts w:hint="eastAsia"/>
        </w:rPr>
        <w:t>的孩子，小小年紀的他已動過大大小小</w:t>
      </w:r>
      <w:r>
        <w:rPr>
          <w:rFonts w:hint="eastAsia"/>
        </w:rPr>
        <w:t>18</w:t>
      </w:r>
      <w:r>
        <w:rPr>
          <w:rFonts w:hint="eastAsia"/>
        </w:rPr>
        <w:t>次手術，</w:t>
      </w:r>
      <w:r w:rsidRPr="00CF7968">
        <w:rPr>
          <w:rFonts w:hint="eastAsia"/>
        </w:rPr>
        <w:t>包</w:t>
      </w:r>
      <w:r>
        <w:rPr>
          <w:rFonts w:hint="eastAsia"/>
        </w:rPr>
        <w:t>括顱骨、臉部等部位，就連手指、</w:t>
      </w:r>
      <w:proofErr w:type="gramStart"/>
      <w:r>
        <w:rPr>
          <w:rFonts w:hint="eastAsia"/>
        </w:rPr>
        <w:t>腳指</w:t>
      </w:r>
      <w:proofErr w:type="gramEnd"/>
      <w:r>
        <w:rPr>
          <w:rFonts w:hint="eastAsia"/>
        </w:rPr>
        <w:t>都得透過一次</w:t>
      </w:r>
      <w:proofErr w:type="gramStart"/>
      <w:r>
        <w:rPr>
          <w:rFonts w:hint="eastAsia"/>
        </w:rPr>
        <w:t>次</w:t>
      </w:r>
      <w:proofErr w:type="gramEnd"/>
      <w:r>
        <w:rPr>
          <w:rFonts w:hint="eastAsia"/>
        </w:rPr>
        <w:t>的手術分割出來，</w:t>
      </w:r>
      <w:proofErr w:type="gramStart"/>
      <w:r>
        <w:rPr>
          <w:rFonts w:hint="eastAsia"/>
        </w:rPr>
        <w:t>冠毅在</w:t>
      </w:r>
      <w:proofErr w:type="gramEnd"/>
      <w:r>
        <w:rPr>
          <w:rFonts w:hint="eastAsia"/>
        </w:rPr>
        <w:t>接受</w:t>
      </w:r>
      <w:proofErr w:type="gramStart"/>
      <w:r>
        <w:rPr>
          <w:rFonts w:hint="eastAsia"/>
        </w:rPr>
        <w:t>早療前走路</w:t>
      </w:r>
      <w:proofErr w:type="gramEnd"/>
      <w:r>
        <w:rPr>
          <w:rFonts w:hint="eastAsia"/>
        </w:rPr>
        <w:t>、吃飯都有困難，現在已經大有進步，透過參與基金會大小活動，漸漸變得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怕生、也學會欣賞自己的獨特之處。</w:t>
      </w:r>
      <w:r>
        <w:rPr>
          <w:rFonts w:hint="eastAsia"/>
        </w:rPr>
        <w:t xml:space="preserve"> </w:t>
      </w:r>
    </w:p>
    <w:p w:rsidR="0057308E" w:rsidRDefault="0057308E" w:rsidP="0057308E">
      <w:pPr>
        <w:pStyle w:val="a5"/>
        <w:spacing w:line="380" w:lineRule="exact"/>
        <w:ind w:leftChars="0" w:left="360"/>
        <w:jc w:val="both"/>
      </w:pPr>
      <w:r>
        <w:rPr>
          <w:rFonts w:hint="eastAsia"/>
        </w:rPr>
        <w:t>為了減輕一家五口的負擔，</w:t>
      </w:r>
      <w:proofErr w:type="gramStart"/>
      <w:r>
        <w:rPr>
          <w:rFonts w:hint="eastAsia"/>
        </w:rPr>
        <w:t>冠毅媽</w:t>
      </w:r>
      <w:proofErr w:type="gramEnd"/>
      <w:r w:rsidRPr="00CF7968">
        <w:rPr>
          <w:rFonts w:hint="eastAsia"/>
        </w:rPr>
        <w:t>開始製作</w:t>
      </w:r>
      <w:r>
        <w:rPr>
          <w:rFonts w:hint="eastAsia"/>
        </w:rPr>
        <w:t>手工香皂、</w:t>
      </w:r>
      <w:proofErr w:type="gramStart"/>
      <w:r>
        <w:rPr>
          <w:rFonts w:hint="eastAsia"/>
        </w:rPr>
        <w:t>精油凝露</w:t>
      </w:r>
      <w:proofErr w:type="gramEnd"/>
      <w:r>
        <w:rPr>
          <w:rFonts w:hint="eastAsia"/>
        </w:rPr>
        <w:t>、洗碗精、乾洗手、香膏</w:t>
      </w:r>
      <w:r w:rsidRPr="00CF7968">
        <w:rPr>
          <w:rFonts w:hint="eastAsia"/>
        </w:rPr>
        <w:t>等手工品，</w:t>
      </w:r>
      <w:r>
        <w:rPr>
          <w:rFonts w:hint="eastAsia"/>
        </w:rPr>
        <w:t>創立「</w:t>
      </w:r>
      <w:proofErr w:type="gramStart"/>
      <w:r>
        <w:rPr>
          <w:rFonts w:hint="eastAsia"/>
        </w:rPr>
        <w:t>馨玉精品</w:t>
      </w:r>
      <w:proofErr w:type="gramEnd"/>
      <w:r>
        <w:rPr>
          <w:rFonts w:hint="eastAsia"/>
        </w:rPr>
        <w:t>手作」工作室，無私地與他人分享製作</w:t>
      </w:r>
      <w:proofErr w:type="gramStart"/>
      <w:r>
        <w:rPr>
          <w:rFonts w:hint="eastAsia"/>
        </w:rPr>
        <w:t>小撇步</w:t>
      </w:r>
      <w:proofErr w:type="gramEnd"/>
      <w:r>
        <w:rPr>
          <w:rFonts w:hint="eastAsia"/>
        </w:rPr>
        <w:t>。儘管製作工序繁複，</w:t>
      </w:r>
      <w:proofErr w:type="gramStart"/>
      <w:r>
        <w:rPr>
          <w:rFonts w:hint="eastAsia"/>
        </w:rPr>
        <w:t>冠毅媽仍</w:t>
      </w:r>
      <w:proofErr w:type="gramEnd"/>
      <w:r>
        <w:rPr>
          <w:rFonts w:hint="eastAsia"/>
        </w:rPr>
        <w:t>堅持選用天然無毒的材料，為產品的原料做把關，並考取</w:t>
      </w:r>
      <w:proofErr w:type="gramStart"/>
      <w:r>
        <w:rPr>
          <w:rFonts w:hint="eastAsia"/>
        </w:rPr>
        <w:t>手工皂師證照</w:t>
      </w:r>
      <w:proofErr w:type="gramEnd"/>
      <w:r>
        <w:rPr>
          <w:rFonts w:hint="eastAsia"/>
        </w:rPr>
        <w:t>，希望無論大人小孩都能用的安心，而貼心</w:t>
      </w:r>
      <w:proofErr w:type="gramStart"/>
      <w:r>
        <w:rPr>
          <w:rFonts w:hint="eastAsia"/>
        </w:rPr>
        <w:t>的</w:t>
      </w:r>
      <w:r w:rsidRPr="00CF7968">
        <w:rPr>
          <w:rFonts w:hint="eastAsia"/>
        </w:rPr>
        <w:t>冠毅</w:t>
      </w:r>
      <w:r>
        <w:rPr>
          <w:rFonts w:hint="eastAsia"/>
        </w:rPr>
        <w:t>則</w:t>
      </w:r>
      <w:proofErr w:type="gramEnd"/>
      <w:r>
        <w:rPr>
          <w:rFonts w:hint="eastAsia"/>
        </w:rPr>
        <w:t>會幫忙裝瓶和貼</w:t>
      </w:r>
      <w:proofErr w:type="gramStart"/>
      <w:r>
        <w:rPr>
          <w:rFonts w:hint="eastAsia"/>
        </w:rPr>
        <w:t>籤</w:t>
      </w:r>
      <w:proofErr w:type="gramEnd"/>
      <w:r>
        <w:rPr>
          <w:rFonts w:hint="eastAsia"/>
        </w:rPr>
        <w:t>，每一個成品都是母子倆合力完成的心血結晶</w:t>
      </w:r>
      <w:r w:rsidRPr="00CF7968">
        <w:rPr>
          <w:rFonts w:hint="eastAsia"/>
        </w:rPr>
        <w:t>。</w:t>
      </w:r>
    </w:p>
    <w:p w:rsidR="0057308E" w:rsidRDefault="0057308E" w:rsidP="0057308E">
      <w:pPr>
        <w:pStyle w:val="a5"/>
        <w:spacing w:line="380" w:lineRule="exact"/>
        <w:ind w:leftChars="0" w:left="360"/>
        <w:jc w:val="both"/>
      </w:pPr>
    </w:p>
    <w:p w:rsidR="0057308E" w:rsidRDefault="0057308E" w:rsidP="0057308E">
      <w:pPr>
        <w:pStyle w:val="a5"/>
        <w:spacing w:line="380" w:lineRule="exact"/>
        <w:ind w:leftChars="0" w:left="360"/>
        <w:jc w:val="both"/>
      </w:pPr>
      <w:r>
        <w:rPr>
          <w:rFonts w:ascii="微軟正黑體" w:eastAsia="微軟正黑體" w:hAnsi="微軟正黑體" w:hint="eastAsia"/>
        </w:rPr>
        <w:t xml:space="preserve">  </w:t>
      </w:r>
      <w:r w:rsidRPr="0057308E">
        <w:rPr>
          <w:rFonts w:ascii="微軟正黑體" w:eastAsia="微軟正黑體" w:hAnsi="微軟正黑體" w:hint="eastAsia"/>
        </w:rPr>
        <w:t xml:space="preserve"> </w:t>
      </w:r>
      <w:r w:rsidRPr="003E1127">
        <w:rPr>
          <w:rFonts w:hint="eastAsia"/>
        </w:rPr>
        <w:t>富邦人壽公關廣宣部陳姿瑛部長表示</w:t>
      </w:r>
      <w:r w:rsidRPr="003E1127">
        <w:rPr>
          <w:rFonts w:hint="eastAsia"/>
        </w:rPr>
        <w:t>:</w:t>
      </w:r>
      <w:r w:rsidRPr="003E1127">
        <w:rPr>
          <w:rFonts w:hint="eastAsia"/>
        </w:rPr>
        <w:t>今年因為新冠</w:t>
      </w:r>
      <w:proofErr w:type="gramStart"/>
      <w:r w:rsidRPr="003E1127">
        <w:rPr>
          <w:rFonts w:hint="eastAsia"/>
        </w:rPr>
        <w:t>疫情的</w:t>
      </w:r>
      <w:proofErr w:type="gramEnd"/>
      <w:r w:rsidRPr="003E1127">
        <w:rPr>
          <w:rFonts w:hint="eastAsia"/>
        </w:rPr>
        <w:t>衝擊，透過基金會得知</w:t>
      </w:r>
      <w:r w:rsidRPr="0057308E">
        <w:rPr>
          <w:rFonts w:asciiTheme="minorEastAsia" w:hAnsiTheme="minorEastAsia" w:hint="eastAsia"/>
        </w:rPr>
        <w:t>，</w:t>
      </w:r>
      <w:r w:rsidRPr="003E1127">
        <w:rPr>
          <w:rFonts w:hint="eastAsia"/>
        </w:rPr>
        <w:t>平時透過擺攤販售手作品的病友及媽媽們，今年特別辛苦</w:t>
      </w:r>
      <w:r w:rsidRPr="0057308E">
        <w:rPr>
          <w:rFonts w:asciiTheme="minorEastAsia" w:hAnsiTheme="minorEastAsia" w:hint="eastAsia"/>
        </w:rPr>
        <w:t>，</w:t>
      </w:r>
      <w:r w:rsidRPr="003E1127">
        <w:rPr>
          <w:rFonts w:hint="eastAsia"/>
        </w:rPr>
        <w:t>家庭的經濟重擔更加沉重。但是富邦人壽長期關心病友的熱誠沒有因</w:t>
      </w:r>
      <w:proofErr w:type="gramStart"/>
      <w:r w:rsidRPr="003E1127">
        <w:rPr>
          <w:rFonts w:hint="eastAsia"/>
        </w:rPr>
        <w:t>疫情而</w:t>
      </w:r>
      <w:proofErr w:type="gramEnd"/>
      <w:r w:rsidRPr="003E1127">
        <w:rPr>
          <w:rFonts w:hint="eastAsia"/>
        </w:rPr>
        <w:t>影響，今年將一日喘息服務</w:t>
      </w:r>
      <w:r w:rsidRPr="0057308E">
        <w:rPr>
          <w:rFonts w:asciiTheme="minorEastAsia" w:hAnsiTheme="minorEastAsia" w:hint="eastAsia"/>
        </w:rPr>
        <w:t>，</w:t>
      </w:r>
      <w:r w:rsidRPr="003E1127">
        <w:rPr>
          <w:rFonts w:hint="eastAsia"/>
        </w:rPr>
        <w:t>轉型為數位方式認購愛心福袋，持續支持罕見職人，讓他們有自謀其力的機會</w:t>
      </w:r>
      <w:r w:rsidRPr="0057308E">
        <w:rPr>
          <w:rFonts w:asciiTheme="minorEastAsia" w:hAnsiTheme="minorEastAsia" w:hint="eastAsia"/>
        </w:rPr>
        <w:t>。</w:t>
      </w:r>
      <w:r w:rsidRPr="003E1127">
        <w:rPr>
          <w:rFonts w:hint="eastAsia"/>
        </w:rPr>
        <w:t>在全台富邦人壽的好朋友的熱情響應之下，自</w:t>
      </w:r>
      <w:r w:rsidRPr="003E1127">
        <w:rPr>
          <w:rFonts w:hint="eastAsia"/>
        </w:rPr>
        <w:t>11</w:t>
      </w:r>
      <w:r w:rsidRPr="003E1127">
        <w:rPr>
          <w:rFonts w:hint="eastAsia"/>
        </w:rPr>
        <w:t>月初開跑短短一個月截止</w:t>
      </w:r>
      <w:r w:rsidRPr="0057308E">
        <w:rPr>
          <w:rFonts w:asciiTheme="minorEastAsia" w:hAnsiTheme="minorEastAsia" w:hint="eastAsia"/>
        </w:rPr>
        <w:t>，</w:t>
      </w:r>
      <w:r w:rsidRPr="003E1127">
        <w:rPr>
          <w:rFonts w:hint="eastAsia"/>
        </w:rPr>
        <w:t>就突破往年捐款金額，募得高達</w:t>
      </w:r>
      <w:r w:rsidRPr="003E1127">
        <w:rPr>
          <w:rFonts w:hint="eastAsia"/>
        </w:rPr>
        <w:t>57</w:t>
      </w:r>
      <w:r w:rsidRPr="003E1127">
        <w:rPr>
          <w:rFonts w:hint="eastAsia"/>
        </w:rPr>
        <w:t>萬的捐款，預計將送出</w:t>
      </w:r>
      <w:r w:rsidRPr="003E1127">
        <w:t>52</w:t>
      </w:r>
      <w:r w:rsidRPr="003E1127">
        <w:rPr>
          <w:rFonts w:hint="eastAsia"/>
        </w:rPr>
        <w:t>0</w:t>
      </w:r>
      <w:r w:rsidRPr="003E1127">
        <w:rPr>
          <w:rFonts w:hint="eastAsia"/>
        </w:rPr>
        <w:t>餘份愛心福袋</w:t>
      </w:r>
      <w:r w:rsidRPr="0057308E">
        <w:rPr>
          <w:rFonts w:asciiTheme="minorEastAsia" w:hAnsiTheme="minorEastAsia" w:hint="eastAsia"/>
        </w:rPr>
        <w:t>。</w:t>
      </w:r>
      <w:r w:rsidRPr="003E1127">
        <w:rPr>
          <w:rFonts w:hint="eastAsia"/>
        </w:rPr>
        <w:t>耶誕</w:t>
      </w:r>
      <w:proofErr w:type="gramStart"/>
      <w:r w:rsidRPr="003E1127">
        <w:rPr>
          <w:rFonts w:hint="eastAsia"/>
        </w:rPr>
        <w:t>前夕，冠毅</w:t>
      </w:r>
      <w:proofErr w:type="gramEnd"/>
      <w:r w:rsidRPr="003E1127">
        <w:rPr>
          <w:rFonts w:hint="eastAsia"/>
        </w:rPr>
        <w:t>與媽媽特別加入配送福袋的行列，代表此次受惠的所有病友家庭最誠摯的感謝。</w:t>
      </w:r>
    </w:p>
    <w:p w:rsidR="0057308E" w:rsidRDefault="0057308E" w:rsidP="0057308E">
      <w:pPr>
        <w:pStyle w:val="a5"/>
        <w:spacing w:line="380" w:lineRule="exact"/>
        <w:ind w:leftChars="0" w:left="360"/>
        <w:jc w:val="both"/>
      </w:pPr>
    </w:p>
    <w:p w:rsidR="0057308E" w:rsidRDefault="0057308E" w:rsidP="0057308E">
      <w:pPr>
        <w:pStyle w:val="a5"/>
        <w:spacing w:line="380" w:lineRule="exact"/>
        <w:ind w:leftChars="0" w:left="360" w:firstLine="120"/>
        <w:jc w:val="both"/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591B3E24" wp14:editId="052BCFB6">
            <wp:simplePos x="0" y="0"/>
            <wp:positionH relativeFrom="column">
              <wp:posOffset>2839085</wp:posOffset>
            </wp:positionH>
            <wp:positionV relativeFrom="paragraph">
              <wp:posOffset>39370</wp:posOffset>
            </wp:positionV>
            <wp:extent cx="253936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9" y="21384"/>
                <wp:lineTo x="21389" y="0"/>
                <wp:lineTo x="0" y="0"/>
              </wp:wrapPolygon>
            </wp:wrapTight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富邦人壽愛心福袋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此次愛心福袋</w:t>
      </w:r>
      <w:r w:rsidRPr="005B4DD9">
        <w:rPr>
          <w:rFonts w:hint="eastAsia"/>
        </w:rPr>
        <w:t>涵蓋</w:t>
      </w:r>
      <w:r w:rsidRPr="005B4DD9">
        <w:rPr>
          <w:rFonts w:hint="eastAsia"/>
        </w:rPr>
        <w:t>20</w:t>
      </w:r>
      <w:r w:rsidRPr="005B4DD9">
        <w:rPr>
          <w:rFonts w:hint="eastAsia"/>
        </w:rPr>
        <w:t>餘種病家手作品，像是</w:t>
      </w:r>
      <w:r w:rsidRPr="001611C3">
        <w:rPr>
          <w:rFonts w:hint="eastAsia"/>
        </w:rPr>
        <w:t>血小板無力症</w:t>
      </w:r>
      <w:proofErr w:type="gramStart"/>
      <w:r w:rsidRPr="001611C3">
        <w:rPr>
          <w:rFonts w:hint="eastAsia"/>
        </w:rPr>
        <w:t>筱涵</w:t>
      </w:r>
      <w:r>
        <w:rPr>
          <w:rFonts w:hint="eastAsia"/>
        </w:rPr>
        <w:t>媽</w:t>
      </w:r>
      <w:proofErr w:type="gramEnd"/>
      <w:r>
        <w:rPr>
          <w:rFonts w:hint="eastAsia"/>
        </w:rPr>
        <w:t>的</w:t>
      </w:r>
      <w:r w:rsidRPr="001611C3">
        <w:rPr>
          <w:rFonts w:hint="eastAsia"/>
        </w:rPr>
        <w:t>動物造型鑰匙包</w:t>
      </w:r>
      <w:r>
        <w:rPr>
          <w:rFonts w:hint="eastAsia"/>
        </w:rPr>
        <w:t>、</w:t>
      </w:r>
      <w:r w:rsidRPr="00F73BEE">
        <w:rPr>
          <w:rFonts w:hint="eastAsia"/>
        </w:rPr>
        <w:t>天使症候群</w:t>
      </w:r>
      <w:r>
        <w:rPr>
          <w:rFonts w:hint="eastAsia"/>
        </w:rPr>
        <w:t>虹安媽的耶誕系列束口袋</w:t>
      </w:r>
      <w:r w:rsidRPr="0057308E">
        <w:rPr>
          <w:rFonts w:asciiTheme="minorEastAsia" w:hAnsiTheme="minorEastAsia" w:hint="eastAsia"/>
        </w:rPr>
        <w:t>、</w:t>
      </w:r>
      <w:proofErr w:type="gramStart"/>
      <w:r w:rsidRPr="00F00071">
        <w:rPr>
          <w:rFonts w:hint="eastAsia"/>
        </w:rPr>
        <w:t>卓飛症候群</w:t>
      </w:r>
      <w:r>
        <w:rPr>
          <w:rFonts w:hint="eastAsia"/>
        </w:rPr>
        <w:t>詹</w:t>
      </w:r>
      <w:proofErr w:type="gramEnd"/>
      <w:r>
        <w:rPr>
          <w:rFonts w:hint="eastAsia"/>
        </w:rPr>
        <w:t>爸爸的</w:t>
      </w:r>
      <w:r w:rsidRPr="00F00071">
        <w:rPr>
          <w:rFonts w:hint="eastAsia"/>
        </w:rPr>
        <w:t>陶瓷茶杯</w:t>
      </w:r>
      <w:r>
        <w:rPr>
          <w:rFonts w:hint="eastAsia"/>
        </w:rPr>
        <w:t>、</w:t>
      </w:r>
      <w:r w:rsidRPr="001611C3">
        <w:rPr>
          <w:rFonts w:hint="eastAsia"/>
        </w:rPr>
        <w:t>脊髓性肌肉萎縮症</w:t>
      </w:r>
      <w:r>
        <w:rPr>
          <w:rFonts w:hint="eastAsia"/>
        </w:rPr>
        <w:t>小</w:t>
      </w:r>
      <w:proofErr w:type="gramStart"/>
      <w:r>
        <w:rPr>
          <w:rFonts w:hint="eastAsia"/>
        </w:rPr>
        <w:t>萱</w:t>
      </w:r>
      <w:proofErr w:type="gramEnd"/>
      <w:r>
        <w:rPr>
          <w:rFonts w:hint="eastAsia"/>
        </w:rPr>
        <w:t>媽的綜合餅乾、玻璃娃娃晉豪媽的土鳳梨酥、小小人兒</w:t>
      </w:r>
      <w:proofErr w:type="gramStart"/>
      <w:r>
        <w:rPr>
          <w:rFonts w:hint="eastAsia"/>
        </w:rPr>
        <w:t>政豪媽</w:t>
      </w:r>
      <w:proofErr w:type="gramEnd"/>
      <w:r>
        <w:rPr>
          <w:rFonts w:hint="eastAsia"/>
        </w:rPr>
        <w:t>的蛋黃酥禮盒</w:t>
      </w:r>
      <w:r w:rsidRPr="0057308E">
        <w:rPr>
          <w:rFonts w:asciiTheme="minorEastAsia" w:hAnsiTheme="minorEastAsia" w:hint="eastAsia"/>
        </w:rPr>
        <w:t>、</w:t>
      </w:r>
      <w:r w:rsidRPr="00F73BEE">
        <w:rPr>
          <w:rFonts w:hint="eastAsia"/>
        </w:rPr>
        <w:t>AADC</w:t>
      </w:r>
      <w:proofErr w:type="gramStart"/>
      <w:r w:rsidRPr="00F73BEE">
        <w:rPr>
          <w:rFonts w:hint="eastAsia"/>
        </w:rPr>
        <w:t>小花媽的</w:t>
      </w:r>
      <w:proofErr w:type="gramEnd"/>
      <w:r w:rsidRPr="00F73BEE">
        <w:rPr>
          <w:rFonts w:hint="eastAsia"/>
        </w:rPr>
        <w:t>特製小魚辣椒醬</w:t>
      </w:r>
      <w:r w:rsidRPr="0057308E">
        <w:rPr>
          <w:rFonts w:asciiTheme="minorEastAsia" w:hAnsiTheme="minorEastAsia" w:hint="eastAsia"/>
        </w:rPr>
        <w:t>、</w:t>
      </w:r>
      <w:r w:rsidRPr="00F73BEE">
        <w:rPr>
          <w:rFonts w:hint="eastAsia"/>
        </w:rPr>
        <w:t>血小板無力症歐陽媽的</w:t>
      </w:r>
      <w:r w:rsidRPr="00F73BEE">
        <w:rPr>
          <w:rFonts w:hint="eastAsia"/>
        </w:rPr>
        <w:t>XO</w:t>
      </w:r>
      <w:r w:rsidRPr="00F73BEE">
        <w:rPr>
          <w:rFonts w:hint="eastAsia"/>
        </w:rPr>
        <w:t>醬，</w:t>
      </w:r>
      <w:proofErr w:type="gramStart"/>
      <w:r w:rsidRPr="00F73BEE">
        <w:rPr>
          <w:rFonts w:hint="eastAsia"/>
        </w:rPr>
        <w:t>冠毅媽媽</w:t>
      </w:r>
      <w:proofErr w:type="gramEnd"/>
      <w:r w:rsidRPr="00F73BEE">
        <w:rPr>
          <w:rFonts w:hint="eastAsia"/>
        </w:rPr>
        <w:t>的精油沐浴乳</w:t>
      </w:r>
      <w:proofErr w:type="gramStart"/>
      <w:r w:rsidRPr="00F73BEE">
        <w:rPr>
          <w:rFonts w:hint="eastAsia"/>
        </w:rPr>
        <w:t>手工皂組</w:t>
      </w:r>
      <w:proofErr w:type="gramEnd"/>
      <w:r w:rsidRPr="0057308E">
        <w:rPr>
          <w:rFonts w:asciiTheme="minorEastAsia" w:hAnsiTheme="minorEastAsia" w:hint="eastAsia"/>
        </w:rPr>
        <w:t>、</w:t>
      </w:r>
      <w:r>
        <w:rPr>
          <w:rFonts w:hint="eastAsia"/>
        </w:rPr>
        <w:t>視網膜母細胞瘤</w:t>
      </w:r>
      <w:proofErr w:type="gramStart"/>
      <w:r>
        <w:rPr>
          <w:rFonts w:hint="eastAsia"/>
        </w:rPr>
        <w:t>病友芯瑤</w:t>
      </w:r>
      <w:r w:rsidRPr="00F73BEE">
        <w:rPr>
          <w:rFonts w:hint="eastAsia"/>
        </w:rPr>
        <w:t>的</w:t>
      </w:r>
      <w:proofErr w:type="gramEnd"/>
      <w:r w:rsidRPr="00F73BEE">
        <w:rPr>
          <w:rFonts w:hint="eastAsia"/>
        </w:rPr>
        <w:t>牛年陶瓷碟、</w:t>
      </w:r>
      <w:r w:rsidRPr="001611C3">
        <w:rPr>
          <w:rFonts w:hint="eastAsia"/>
        </w:rPr>
        <w:t>脊髓小腦萎縮症</w:t>
      </w:r>
      <w:proofErr w:type="gramStart"/>
      <w:r w:rsidRPr="001611C3">
        <w:rPr>
          <w:rFonts w:hint="eastAsia"/>
        </w:rPr>
        <w:t>蕎蕎</w:t>
      </w:r>
      <w:proofErr w:type="gramEnd"/>
      <w:r>
        <w:rPr>
          <w:rFonts w:hint="eastAsia"/>
        </w:rPr>
        <w:t>的彩繪方巾、</w:t>
      </w:r>
      <w:proofErr w:type="gramStart"/>
      <w:r w:rsidRPr="001611C3">
        <w:rPr>
          <w:rFonts w:hint="eastAsia"/>
        </w:rPr>
        <w:t>馬凡氏症</w:t>
      </w:r>
      <w:r>
        <w:rPr>
          <w:rFonts w:hint="eastAsia"/>
        </w:rPr>
        <w:t>建</w:t>
      </w:r>
      <w:proofErr w:type="gramEnd"/>
      <w:r>
        <w:rPr>
          <w:rFonts w:hint="eastAsia"/>
        </w:rPr>
        <w:t>鋒的貓頭鷹鑰匙圈等，參與病家及種類更是歷年之最。</w:t>
      </w:r>
    </w:p>
    <w:p w:rsidR="0057308E" w:rsidRDefault="0057308E" w:rsidP="0057308E">
      <w:pPr>
        <w:pStyle w:val="a5"/>
        <w:spacing w:line="380" w:lineRule="exact"/>
        <w:ind w:leftChars="0" w:left="360"/>
        <w:jc w:val="both"/>
      </w:pPr>
    </w:p>
    <w:p w:rsidR="00FA2D9B" w:rsidRDefault="0057308E" w:rsidP="00123BED">
      <w:pPr>
        <w:pStyle w:val="a5"/>
        <w:spacing w:line="380" w:lineRule="exact"/>
        <w:ind w:leftChars="0" w:left="360"/>
        <w:jc w:val="both"/>
      </w:pPr>
      <w:r>
        <w:rPr>
          <w:rFonts w:hint="eastAsia"/>
        </w:rPr>
        <w:t xml:space="preserve">    </w:t>
      </w:r>
      <w:r w:rsidRPr="003F1FAA">
        <w:rPr>
          <w:rFonts w:hint="eastAsia"/>
        </w:rPr>
        <w:t>富邦人壽長期與罕見疾病基金會合作，藉由企業影響力提高社會大眾對罕見疾病的重視與關注。</w:t>
      </w:r>
      <w:r w:rsidRPr="003F1FAA">
        <w:rPr>
          <w:rFonts w:hint="eastAsia"/>
        </w:rPr>
        <w:t>2013</w:t>
      </w:r>
      <w:r w:rsidRPr="003F1FAA">
        <w:rPr>
          <w:rFonts w:hint="eastAsia"/>
        </w:rPr>
        <w:t>年起，富邦人壽亦持續關注照護者的喘息支持，與基金會共同打造屬於罕病家庭一日喘息活動，</w:t>
      </w:r>
      <w:r w:rsidRPr="0057308E">
        <w:rPr>
          <w:rFonts w:hint="eastAsia"/>
          <w:b/>
        </w:rPr>
        <w:t>八</w:t>
      </w:r>
      <w:r w:rsidRPr="003F1FAA">
        <w:rPr>
          <w:rFonts w:hint="eastAsia"/>
        </w:rPr>
        <w:t>年來共號召超過</w:t>
      </w:r>
      <w:r w:rsidRPr="003F1FAA">
        <w:rPr>
          <w:rFonts w:hint="eastAsia"/>
        </w:rPr>
        <w:t>400</w:t>
      </w:r>
      <w:r w:rsidRPr="003F1FAA">
        <w:rPr>
          <w:rFonts w:hint="eastAsia"/>
        </w:rPr>
        <w:t>名企業志工投入，陪伴近</w:t>
      </w:r>
      <w:r w:rsidRPr="003F1FAA">
        <w:rPr>
          <w:rFonts w:hint="eastAsia"/>
        </w:rPr>
        <w:t>200</w:t>
      </w:r>
      <w:r w:rsidRPr="003F1FAA">
        <w:rPr>
          <w:rFonts w:hint="eastAsia"/>
        </w:rPr>
        <w:t>個罕病家庭出遊，透過實質陪伴的力量，</w:t>
      </w:r>
      <w:proofErr w:type="gramStart"/>
      <w:r w:rsidRPr="003F1FAA">
        <w:rPr>
          <w:rFonts w:hint="eastAsia"/>
        </w:rPr>
        <w:t>讓罕病</w:t>
      </w:r>
      <w:proofErr w:type="gramEnd"/>
      <w:r w:rsidRPr="003F1FAA">
        <w:rPr>
          <w:rFonts w:hint="eastAsia"/>
        </w:rPr>
        <w:t>家庭感受滿滿的愛與溫暖，今年因應</w:t>
      </w:r>
      <w:proofErr w:type="gramStart"/>
      <w:r w:rsidRPr="003F1FAA">
        <w:rPr>
          <w:rFonts w:hint="eastAsia"/>
        </w:rPr>
        <w:t>疫</w:t>
      </w:r>
      <w:proofErr w:type="gramEnd"/>
      <w:r w:rsidRPr="003F1FAA">
        <w:rPr>
          <w:rFonts w:hint="eastAsia"/>
        </w:rPr>
        <w:t>情轉型數位認購愛心福袋，更是創新的嘗試，此舉也讓罕見職人的產品藉由網路被更多人看見</w:t>
      </w:r>
      <w:r w:rsidRPr="0057308E">
        <w:rPr>
          <w:rFonts w:asciiTheme="minorEastAsia" w:hAnsiTheme="minorEastAsia" w:hint="eastAsia"/>
        </w:rPr>
        <w:t>，</w:t>
      </w:r>
      <w:r w:rsidRPr="003F1FAA">
        <w:rPr>
          <w:rFonts w:hint="eastAsia"/>
        </w:rPr>
        <w:t>富邦人壽已累積募集愛心</w:t>
      </w:r>
      <w:proofErr w:type="gramStart"/>
      <w:r w:rsidRPr="003F1FAA">
        <w:rPr>
          <w:rFonts w:hint="eastAsia"/>
        </w:rPr>
        <w:t>福袋近</w:t>
      </w:r>
      <w:proofErr w:type="gramEnd"/>
      <w:r w:rsidRPr="003F1FAA">
        <w:rPr>
          <w:rFonts w:hint="eastAsia"/>
        </w:rPr>
        <w:t>285</w:t>
      </w:r>
      <w:r w:rsidRPr="003F1FAA">
        <w:rPr>
          <w:rFonts w:hint="eastAsia"/>
        </w:rPr>
        <w:t>萬愛心善款，除幫助罕見職人的產品被看見，也協助</w:t>
      </w:r>
      <w:proofErr w:type="gramStart"/>
      <w:r w:rsidRPr="003F1FAA">
        <w:rPr>
          <w:rFonts w:hint="eastAsia"/>
        </w:rPr>
        <w:t>更多罕病</w:t>
      </w:r>
      <w:proofErr w:type="gramEnd"/>
      <w:r w:rsidRPr="003F1FAA">
        <w:rPr>
          <w:rFonts w:hint="eastAsia"/>
        </w:rPr>
        <w:t>家庭的醫療照顧所需。</w:t>
      </w:r>
    </w:p>
    <w:sectPr w:rsidR="00FA2D9B" w:rsidSect="00123BED">
      <w:pgSz w:w="11906" w:h="16838"/>
      <w:pgMar w:top="1440" w:right="1800" w:bottom="1440" w:left="180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2F3" w:rsidRDefault="008132F3" w:rsidP="00093C74">
      <w:r>
        <w:separator/>
      </w:r>
    </w:p>
  </w:endnote>
  <w:endnote w:type="continuationSeparator" w:id="0">
    <w:p w:rsidR="008132F3" w:rsidRDefault="008132F3" w:rsidP="00093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楷書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2F3" w:rsidRDefault="008132F3" w:rsidP="00093C74">
      <w:r>
        <w:separator/>
      </w:r>
    </w:p>
  </w:footnote>
  <w:footnote w:type="continuationSeparator" w:id="0">
    <w:p w:rsidR="008132F3" w:rsidRDefault="008132F3" w:rsidP="00093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1093"/>
    <w:multiLevelType w:val="hybridMultilevel"/>
    <w:tmpl w:val="7FA2F2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BEF0D7D"/>
    <w:multiLevelType w:val="hybridMultilevel"/>
    <w:tmpl w:val="91585F1C"/>
    <w:lvl w:ilvl="0" w:tplc="129C3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CD38B8"/>
    <w:multiLevelType w:val="hybridMultilevel"/>
    <w:tmpl w:val="1BFCFB6A"/>
    <w:lvl w:ilvl="0" w:tplc="45D8D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0A6B87"/>
    <w:multiLevelType w:val="hybridMultilevel"/>
    <w:tmpl w:val="3FB09754"/>
    <w:lvl w:ilvl="0" w:tplc="13B20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D17E89"/>
    <w:multiLevelType w:val="hybridMultilevel"/>
    <w:tmpl w:val="8F68EF86"/>
    <w:lvl w:ilvl="0" w:tplc="A29CB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7F0B41"/>
    <w:multiLevelType w:val="hybridMultilevel"/>
    <w:tmpl w:val="BE3C9E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3D121ED"/>
    <w:multiLevelType w:val="hybridMultilevel"/>
    <w:tmpl w:val="744C2702"/>
    <w:lvl w:ilvl="0" w:tplc="912CE2C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9924836"/>
    <w:multiLevelType w:val="hybridMultilevel"/>
    <w:tmpl w:val="E28469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B706E66"/>
    <w:multiLevelType w:val="hybridMultilevel"/>
    <w:tmpl w:val="10AAA64A"/>
    <w:lvl w:ilvl="0" w:tplc="B2ACEE1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6A5765A"/>
    <w:multiLevelType w:val="hybridMultilevel"/>
    <w:tmpl w:val="1A7C52F2"/>
    <w:lvl w:ilvl="0" w:tplc="926A9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C718D3"/>
    <w:multiLevelType w:val="hybridMultilevel"/>
    <w:tmpl w:val="D25A77E8"/>
    <w:lvl w:ilvl="0" w:tplc="926A9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EEF9D2">
      <w:numFmt w:val="bullet"/>
      <w:lvlText w:val="※"/>
      <w:lvlJc w:val="left"/>
      <w:pPr>
        <w:ind w:left="840" w:hanging="360"/>
      </w:pPr>
      <w:rPr>
        <w:rFonts w:ascii="標楷體" w:eastAsia="標楷體" w:hAnsi="標楷體" w:cs="華康儷楷書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7022B07"/>
    <w:multiLevelType w:val="hybridMultilevel"/>
    <w:tmpl w:val="E2CADA62"/>
    <w:lvl w:ilvl="0" w:tplc="2BB2B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717650A"/>
    <w:multiLevelType w:val="hybridMultilevel"/>
    <w:tmpl w:val="F80A2DDC"/>
    <w:lvl w:ilvl="0" w:tplc="8EC8F3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7941CDC"/>
    <w:multiLevelType w:val="hybridMultilevel"/>
    <w:tmpl w:val="DAC0B7A8"/>
    <w:lvl w:ilvl="0" w:tplc="C02CD1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D654041"/>
    <w:multiLevelType w:val="hybridMultilevel"/>
    <w:tmpl w:val="FD80A2AC"/>
    <w:lvl w:ilvl="0" w:tplc="018A7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252363D"/>
    <w:multiLevelType w:val="hybridMultilevel"/>
    <w:tmpl w:val="F5E88F1C"/>
    <w:lvl w:ilvl="0" w:tplc="AACE24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2581300"/>
    <w:multiLevelType w:val="hybridMultilevel"/>
    <w:tmpl w:val="47D427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2B21F86"/>
    <w:multiLevelType w:val="hybridMultilevel"/>
    <w:tmpl w:val="2DFEF2D6"/>
    <w:lvl w:ilvl="0" w:tplc="73563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921596F"/>
    <w:multiLevelType w:val="hybridMultilevel"/>
    <w:tmpl w:val="8864C732"/>
    <w:lvl w:ilvl="0" w:tplc="2B9422D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B0731E0"/>
    <w:multiLevelType w:val="hybridMultilevel"/>
    <w:tmpl w:val="32626B20"/>
    <w:lvl w:ilvl="0" w:tplc="2A94CC82">
      <w:start w:val="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EEF0AC0"/>
    <w:multiLevelType w:val="hybridMultilevel"/>
    <w:tmpl w:val="1E4499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15D5B55"/>
    <w:multiLevelType w:val="hybridMultilevel"/>
    <w:tmpl w:val="46904EEA"/>
    <w:lvl w:ilvl="0" w:tplc="EDD23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3"/>
  </w:num>
  <w:num w:numId="5">
    <w:abstractNumId w:val="18"/>
  </w:num>
  <w:num w:numId="6">
    <w:abstractNumId w:val="7"/>
  </w:num>
  <w:num w:numId="7">
    <w:abstractNumId w:val="9"/>
  </w:num>
  <w:num w:numId="8">
    <w:abstractNumId w:val="21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5"/>
  </w:num>
  <w:num w:numId="14">
    <w:abstractNumId w:val="14"/>
  </w:num>
  <w:num w:numId="15">
    <w:abstractNumId w:val="17"/>
  </w:num>
  <w:num w:numId="16">
    <w:abstractNumId w:val="11"/>
  </w:num>
  <w:num w:numId="17">
    <w:abstractNumId w:val="20"/>
  </w:num>
  <w:num w:numId="18">
    <w:abstractNumId w:val="5"/>
  </w:num>
  <w:num w:numId="19">
    <w:abstractNumId w:val="16"/>
  </w:num>
  <w:num w:numId="20">
    <w:abstractNumId w:val="19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ED"/>
    <w:rsid w:val="00003300"/>
    <w:rsid w:val="00013568"/>
    <w:rsid w:val="000144AF"/>
    <w:rsid w:val="00014FE2"/>
    <w:rsid w:val="00015EB8"/>
    <w:rsid w:val="00022921"/>
    <w:rsid w:val="00025018"/>
    <w:rsid w:val="0003481F"/>
    <w:rsid w:val="00050D15"/>
    <w:rsid w:val="00053CCB"/>
    <w:rsid w:val="000541C0"/>
    <w:rsid w:val="000552DD"/>
    <w:rsid w:val="00061A8B"/>
    <w:rsid w:val="000653E9"/>
    <w:rsid w:val="000750C6"/>
    <w:rsid w:val="0008162E"/>
    <w:rsid w:val="00081DDB"/>
    <w:rsid w:val="00085371"/>
    <w:rsid w:val="00090674"/>
    <w:rsid w:val="00093C74"/>
    <w:rsid w:val="000965D2"/>
    <w:rsid w:val="000A702B"/>
    <w:rsid w:val="000B17C2"/>
    <w:rsid w:val="000B1D3A"/>
    <w:rsid w:val="000B2805"/>
    <w:rsid w:val="000B4547"/>
    <w:rsid w:val="000B5DC9"/>
    <w:rsid w:val="000B6E52"/>
    <w:rsid w:val="000C1522"/>
    <w:rsid w:val="000C40F7"/>
    <w:rsid w:val="000D064D"/>
    <w:rsid w:val="000D0AC0"/>
    <w:rsid w:val="000D339A"/>
    <w:rsid w:val="000D4297"/>
    <w:rsid w:val="000D4C78"/>
    <w:rsid w:val="000D5931"/>
    <w:rsid w:val="000D610B"/>
    <w:rsid w:val="000D74C1"/>
    <w:rsid w:val="000D7F01"/>
    <w:rsid w:val="000E2B92"/>
    <w:rsid w:val="000E5D27"/>
    <w:rsid w:val="000E6836"/>
    <w:rsid w:val="000F1E7F"/>
    <w:rsid w:val="000F7562"/>
    <w:rsid w:val="00102B93"/>
    <w:rsid w:val="001074B7"/>
    <w:rsid w:val="0012148A"/>
    <w:rsid w:val="00123585"/>
    <w:rsid w:val="00123BED"/>
    <w:rsid w:val="00131A1A"/>
    <w:rsid w:val="00135E04"/>
    <w:rsid w:val="00144C06"/>
    <w:rsid w:val="00155AB2"/>
    <w:rsid w:val="00167437"/>
    <w:rsid w:val="00173BB2"/>
    <w:rsid w:val="00176670"/>
    <w:rsid w:val="00190197"/>
    <w:rsid w:val="001A027E"/>
    <w:rsid w:val="001A2698"/>
    <w:rsid w:val="001A5EFE"/>
    <w:rsid w:val="001A67F7"/>
    <w:rsid w:val="001B7ACD"/>
    <w:rsid w:val="001C0653"/>
    <w:rsid w:val="001C4448"/>
    <w:rsid w:val="001C6362"/>
    <w:rsid w:val="001C6528"/>
    <w:rsid w:val="001D0084"/>
    <w:rsid w:val="001D31CD"/>
    <w:rsid w:val="001D5743"/>
    <w:rsid w:val="001E13EA"/>
    <w:rsid w:val="001E71B2"/>
    <w:rsid w:val="001F262E"/>
    <w:rsid w:val="0020774A"/>
    <w:rsid w:val="0021655D"/>
    <w:rsid w:val="00220262"/>
    <w:rsid w:val="00222F4D"/>
    <w:rsid w:val="00226FFB"/>
    <w:rsid w:val="00231B8F"/>
    <w:rsid w:val="00236AC4"/>
    <w:rsid w:val="00236CD6"/>
    <w:rsid w:val="002375BE"/>
    <w:rsid w:val="002413F5"/>
    <w:rsid w:val="00242DCD"/>
    <w:rsid w:val="00245818"/>
    <w:rsid w:val="0024585B"/>
    <w:rsid w:val="0025139E"/>
    <w:rsid w:val="002521FE"/>
    <w:rsid w:val="00256253"/>
    <w:rsid w:val="002746EC"/>
    <w:rsid w:val="002813EF"/>
    <w:rsid w:val="002827D8"/>
    <w:rsid w:val="00283FED"/>
    <w:rsid w:val="00293FA3"/>
    <w:rsid w:val="002A063C"/>
    <w:rsid w:val="002A507D"/>
    <w:rsid w:val="002B57CC"/>
    <w:rsid w:val="002B5C00"/>
    <w:rsid w:val="002B71F1"/>
    <w:rsid w:val="002C07CC"/>
    <w:rsid w:val="002C346E"/>
    <w:rsid w:val="002D35BD"/>
    <w:rsid w:val="002D607F"/>
    <w:rsid w:val="002D7BFF"/>
    <w:rsid w:val="002F1EDC"/>
    <w:rsid w:val="002F7541"/>
    <w:rsid w:val="003142B8"/>
    <w:rsid w:val="00321548"/>
    <w:rsid w:val="00322E7A"/>
    <w:rsid w:val="00324E02"/>
    <w:rsid w:val="00327085"/>
    <w:rsid w:val="00332FBB"/>
    <w:rsid w:val="00342BA5"/>
    <w:rsid w:val="00364788"/>
    <w:rsid w:val="00377827"/>
    <w:rsid w:val="00377B55"/>
    <w:rsid w:val="00380A64"/>
    <w:rsid w:val="00380F96"/>
    <w:rsid w:val="00382B79"/>
    <w:rsid w:val="00382C5E"/>
    <w:rsid w:val="00384F48"/>
    <w:rsid w:val="00385E78"/>
    <w:rsid w:val="0038673C"/>
    <w:rsid w:val="00394755"/>
    <w:rsid w:val="003A1578"/>
    <w:rsid w:val="003B2EED"/>
    <w:rsid w:val="003B5CFA"/>
    <w:rsid w:val="003B758A"/>
    <w:rsid w:val="003C05FF"/>
    <w:rsid w:val="003C3934"/>
    <w:rsid w:val="003C56AE"/>
    <w:rsid w:val="003C7FC1"/>
    <w:rsid w:val="003D163D"/>
    <w:rsid w:val="003D2B14"/>
    <w:rsid w:val="003E1A32"/>
    <w:rsid w:val="003E2A55"/>
    <w:rsid w:val="003E6F73"/>
    <w:rsid w:val="003F4332"/>
    <w:rsid w:val="00400A23"/>
    <w:rsid w:val="004215BE"/>
    <w:rsid w:val="004371C2"/>
    <w:rsid w:val="004408A0"/>
    <w:rsid w:val="00450511"/>
    <w:rsid w:val="004522F8"/>
    <w:rsid w:val="00452525"/>
    <w:rsid w:val="00453AC4"/>
    <w:rsid w:val="00455F39"/>
    <w:rsid w:val="00456212"/>
    <w:rsid w:val="00462527"/>
    <w:rsid w:val="004715C7"/>
    <w:rsid w:val="004738C4"/>
    <w:rsid w:val="004738E0"/>
    <w:rsid w:val="004823E4"/>
    <w:rsid w:val="004831A8"/>
    <w:rsid w:val="00484505"/>
    <w:rsid w:val="0048488A"/>
    <w:rsid w:val="00484D66"/>
    <w:rsid w:val="00490310"/>
    <w:rsid w:val="004958BB"/>
    <w:rsid w:val="00496274"/>
    <w:rsid w:val="00497141"/>
    <w:rsid w:val="004A609D"/>
    <w:rsid w:val="004A61ED"/>
    <w:rsid w:val="004A7B7F"/>
    <w:rsid w:val="004B093E"/>
    <w:rsid w:val="004B139A"/>
    <w:rsid w:val="004B7A43"/>
    <w:rsid w:val="004C0CC1"/>
    <w:rsid w:val="004D1B66"/>
    <w:rsid w:val="004D3A71"/>
    <w:rsid w:val="004F6825"/>
    <w:rsid w:val="0050018E"/>
    <w:rsid w:val="00500252"/>
    <w:rsid w:val="00502DAA"/>
    <w:rsid w:val="005166E5"/>
    <w:rsid w:val="005320B1"/>
    <w:rsid w:val="00532A76"/>
    <w:rsid w:val="00534AF8"/>
    <w:rsid w:val="00537DDB"/>
    <w:rsid w:val="0054054E"/>
    <w:rsid w:val="00547D82"/>
    <w:rsid w:val="00550BFF"/>
    <w:rsid w:val="00561AA6"/>
    <w:rsid w:val="00567898"/>
    <w:rsid w:val="00571C0A"/>
    <w:rsid w:val="0057308E"/>
    <w:rsid w:val="00574EC3"/>
    <w:rsid w:val="00577D36"/>
    <w:rsid w:val="0058770E"/>
    <w:rsid w:val="00587B2F"/>
    <w:rsid w:val="00594126"/>
    <w:rsid w:val="00595A98"/>
    <w:rsid w:val="005A5B8D"/>
    <w:rsid w:val="005A6DE3"/>
    <w:rsid w:val="005B5F1E"/>
    <w:rsid w:val="005B7CC5"/>
    <w:rsid w:val="005D2208"/>
    <w:rsid w:val="005D3484"/>
    <w:rsid w:val="005D6482"/>
    <w:rsid w:val="005E02EF"/>
    <w:rsid w:val="005E3FDE"/>
    <w:rsid w:val="005E5A5A"/>
    <w:rsid w:val="005F1F49"/>
    <w:rsid w:val="005F5B6A"/>
    <w:rsid w:val="00600792"/>
    <w:rsid w:val="0060086B"/>
    <w:rsid w:val="006075B6"/>
    <w:rsid w:val="00610188"/>
    <w:rsid w:val="00611A59"/>
    <w:rsid w:val="00612032"/>
    <w:rsid w:val="006145B1"/>
    <w:rsid w:val="0061594C"/>
    <w:rsid w:val="00621889"/>
    <w:rsid w:val="006232F7"/>
    <w:rsid w:val="006317E8"/>
    <w:rsid w:val="00636E12"/>
    <w:rsid w:val="006408B9"/>
    <w:rsid w:val="00644731"/>
    <w:rsid w:val="00655995"/>
    <w:rsid w:val="006603F4"/>
    <w:rsid w:val="00661F36"/>
    <w:rsid w:val="00665C19"/>
    <w:rsid w:val="00666B68"/>
    <w:rsid w:val="00667281"/>
    <w:rsid w:val="00671330"/>
    <w:rsid w:val="00673924"/>
    <w:rsid w:val="00684090"/>
    <w:rsid w:val="006844F3"/>
    <w:rsid w:val="006A0354"/>
    <w:rsid w:val="006A46A8"/>
    <w:rsid w:val="006A5A37"/>
    <w:rsid w:val="006B0529"/>
    <w:rsid w:val="006B14C5"/>
    <w:rsid w:val="006B2BED"/>
    <w:rsid w:val="006B5246"/>
    <w:rsid w:val="006B599B"/>
    <w:rsid w:val="006C223B"/>
    <w:rsid w:val="006C22EC"/>
    <w:rsid w:val="006D1FC9"/>
    <w:rsid w:val="006D5226"/>
    <w:rsid w:val="006E2009"/>
    <w:rsid w:val="006E2EF8"/>
    <w:rsid w:val="00702386"/>
    <w:rsid w:val="00705904"/>
    <w:rsid w:val="00707DF5"/>
    <w:rsid w:val="00717BFB"/>
    <w:rsid w:val="00720FC3"/>
    <w:rsid w:val="00723240"/>
    <w:rsid w:val="007334E8"/>
    <w:rsid w:val="007348BB"/>
    <w:rsid w:val="00734F3F"/>
    <w:rsid w:val="00734FCF"/>
    <w:rsid w:val="00737AA8"/>
    <w:rsid w:val="00747366"/>
    <w:rsid w:val="00757AD1"/>
    <w:rsid w:val="00767F5D"/>
    <w:rsid w:val="0077043E"/>
    <w:rsid w:val="00770AB0"/>
    <w:rsid w:val="00770C91"/>
    <w:rsid w:val="00771C28"/>
    <w:rsid w:val="00782523"/>
    <w:rsid w:val="007B128C"/>
    <w:rsid w:val="007B2727"/>
    <w:rsid w:val="007C438D"/>
    <w:rsid w:val="007C4DED"/>
    <w:rsid w:val="007D19B6"/>
    <w:rsid w:val="007D4425"/>
    <w:rsid w:val="007D7CFB"/>
    <w:rsid w:val="007E3AE6"/>
    <w:rsid w:val="007E4752"/>
    <w:rsid w:val="007F1C83"/>
    <w:rsid w:val="007F4CD2"/>
    <w:rsid w:val="007F702B"/>
    <w:rsid w:val="008000A6"/>
    <w:rsid w:val="00800F86"/>
    <w:rsid w:val="00804FDA"/>
    <w:rsid w:val="00806AB0"/>
    <w:rsid w:val="00807CC6"/>
    <w:rsid w:val="00812D86"/>
    <w:rsid w:val="008132F3"/>
    <w:rsid w:val="008138C2"/>
    <w:rsid w:val="00824564"/>
    <w:rsid w:val="00824B73"/>
    <w:rsid w:val="008258EE"/>
    <w:rsid w:val="008268C0"/>
    <w:rsid w:val="00830322"/>
    <w:rsid w:val="00833303"/>
    <w:rsid w:val="00833423"/>
    <w:rsid w:val="00852AAD"/>
    <w:rsid w:val="00854796"/>
    <w:rsid w:val="00856A6A"/>
    <w:rsid w:val="00862323"/>
    <w:rsid w:val="00864F74"/>
    <w:rsid w:val="0086702D"/>
    <w:rsid w:val="008740F8"/>
    <w:rsid w:val="00874B19"/>
    <w:rsid w:val="00876DA4"/>
    <w:rsid w:val="0089016F"/>
    <w:rsid w:val="00894957"/>
    <w:rsid w:val="00894C3A"/>
    <w:rsid w:val="008964D3"/>
    <w:rsid w:val="008965E1"/>
    <w:rsid w:val="008A1D6A"/>
    <w:rsid w:val="008B3599"/>
    <w:rsid w:val="008C031B"/>
    <w:rsid w:val="008C5B25"/>
    <w:rsid w:val="008C5D08"/>
    <w:rsid w:val="008C6D8F"/>
    <w:rsid w:val="008E1C55"/>
    <w:rsid w:val="008E4BA0"/>
    <w:rsid w:val="008F2F34"/>
    <w:rsid w:val="008F5216"/>
    <w:rsid w:val="008F5D41"/>
    <w:rsid w:val="008F6A13"/>
    <w:rsid w:val="008F6B70"/>
    <w:rsid w:val="009020CD"/>
    <w:rsid w:val="00904815"/>
    <w:rsid w:val="00905E7B"/>
    <w:rsid w:val="009070BC"/>
    <w:rsid w:val="00915E01"/>
    <w:rsid w:val="00924379"/>
    <w:rsid w:val="00926B48"/>
    <w:rsid w:val="00930E41"/>
    <w:rsid w:val="00952627"/>
    <w:rsid w:val="0095264B"/>
    <w:rsid w:val="00954BAD"/>
    <w:rsid w:val="00956C6C"/>
    <w:rsid w:val="00985D0F"/>
    <w:rsid w:val="00994543"/>
    <w:rsid w:val="00995397"/>
    <w:rsid w:val="00995D14"/>
    <w:rsid w:val="00996C7F"/>
    <w:rsid w:val="009A030D"/>
    <w:rsid w:val="009A4AF4"/>
    <w:rsid w:val="009A5D34"/>
    <w:rsid w:val="009B306C"/>
    <w:rsid w:val="009B4D5D"/>
    <w:rsid w:val="009B77DF"/>
    <w:rsid w:val="009B7961"/>
    <w:rsid w:val="009C6794"/>
    <w:rsid w:val="009C6C00"/>
    <w:rsid w:val="009D3D7A"/>
    <w:rsid w:val="009D4FB5"/>
    <w:rsid w:val="009E1201"/>
    <w:rsid w:val="009E4D89"/>
    <w:rsid w:val="009F19AE"/>
    <w:rsid w:val="009F206F"/>
    <w:rsid w:val="009F32F0"/>
    <w:rsid w:val="009F7E2E"/>
    <w:rsid w:val="00A00B1A"/>
    <w:rsid w:val="00A10585"/>
    <w:rsid w:val="00A126AE"/>
    <w:rsid w:val="00A1338A"/>
    <w:rsid w:val="00A15B2E"/>
    <w:rsid w:val="00A17DC0"/>
    <w:rsid w:val="00A21E1A"/>
    <w:rsid w:val="00A22FAC"/>
    <w:rsid w:val="00A2714D"/>
    <w:rsid w:val="00A36314"/>
    <w:rsid w:val="00A41B28"/>
    <w:rsid w:val="00A42B8A"/>
    <w:rsid w:val="00A44C3B"/>
    <w:rsid w:val="00A458C1"/>
    <w:rsid w:val="00A46E70"/>
    <w:rsid w:val="00A512C4"/>
    <w:rsid w:val="00A60E19"/>
    <w:rsid w:val="00A67776"/>
    <w:rsid w:val="00A70C83"/>
    <w:rsid w:val="00A71A8A"/>
    <w:rsid w:val="00A74BF2"/>
    <w:rsid w:val="00A76D98"/>
    <w:rsid w:val="00A85ADE"/>
    <w:rsid w:val="00A86AAD"/>
    <w:rsid w:val="00AA4CCD"/>
    <w:rsid w:val="00AB0F4C"/>
    <w:rsid w:val="00AC09A8"/>
    <w:rsid w:val="00AD193B"/>
    <w:rsid w:val="00AD475E"/>
    <w:rsid w:val="00AD4C61"/>
    <w:rsid w:val="00AD6469"/>
    <w:rsid w:val="00AE1E97"/>
    <w:rsid w:val="00AE3C30"/>
    <w:rsid w:val="00AE6F1A"/>
    <w:rsid w:val="00AE7A88"/>
    <w:rsid w:val="00AF0402"/>
    <w:rsid w:val="00AF0633"/>
    <w:rsid w:val="00AF25D4"/>
    <w:rsid w:val="00AF5CEF"/>
    <w:rsid w:val="00B00319"/>
    <w:rsid w:val="00B0041E"/>
    <w:rsid w:val="00B02521"/>
    <w:rsid w:val="00B04879"/>
    <w:rsid w:val="00B156D7"/>
    <w:rsid w:val="00B16FC3"/>
    <w:rsid w:val="00B23CBB"/>
    <w:rsid w:val="00B24E66"/>
    <w:rsid w:val="00B34604"/>
    <w:rsid w:val="00B4281E"/>
    <w:rsid w:val="00B42B4A"/>
    <w:rsid w:val="00B51B85"/>
    <w:rsid w:val="00B526A0"/>
    <w:rsid w:val="00B539BD"/>
    <w:rsid w:val="00B62B88"/>
    <w:rsid w:val="00B6393C"/>
    <w:rsid w:val="00B64A25"/>
    <w:rsid w:val="00B65BAA"/>
    <w:rsid w:val="00B66D90"/>
    <w:rsid w:val="00B8128C"/>
    <w:rsid w:val="00B858FE"/>
    <w:rsid w:val="00B87725"/>
    <w:rsid w:val="00B92B38"/>
    <w:rsid w:val="00BA29FA"/>
    <w:rsid w:val="00BA6389"/>
    <w:rsid w:val="00BB20C5"/>
    <w:rsid w:val="00BB5C3C"/>
    <w:rsid w:val="00BB6D28"/>
    <w:rsid w:val="00BC2257"/>
    <w:rsid w:val="00BC2388"/>
    <w:rsid w:val="00BC4240"/>
    <w:rsid w:val="00BC5A0F"/>
    <w:rsid w:val="00BD0A22"/>
    <w:rsid w:val="00BD14AC"/>
    <w:rsid w:val="00BD3EA0"/>
    <w:rsid w:val="00BD41E8"/>
    <w:rsid w:val="00BF6304"/>
    <w:rsid w:val="00C13E6C"/>
    <w:rsid w:val="00C1470E"/>
    <w:rsid w:val="00C14A68"/>
    <w:rsid w:val="00C14B4D"/>
    <w:rsid w:val="00C17159"/>
    <w:rsid w:val="00C17980"/>
    <w:rsid w:val="00C34457"/>
    <w:rsid w:val="00C34A21"/>
    <w:rsid w:val="00C50296"/>
    <w:rsid w:val="00C51395"/>
    <w:rsid w:val="00C52FDF"/>
    <w:rsid w:val="00C61E58"/>
    <w:rsid w:val="00C63408"/>
    <w:rsid w:val="00C6348F"/>
    <w:rsid w:val="00C67380"/>
    <w:rsid w:val="00C67DCE"/>
    <w:rsid w:val="00C70A43"/>
    <w:rsid w:val="00C71C14"/>
    <w:rsid w:val="00C74215"/>
    <w:rsid w:val="00C76700"/>
    <w:rsid w:val="00C84CF0"/>
    <w:rsid w:val="00C87F8C"/>
    <w:rsid w:val="00C93741"/>
    <w:rsid w:val="00C96D62"/>
    <w:rsid w:val="00CA5513"/>
    <w:rsid w:val="00CB517B"/>
    <w:rsid w:val="00CC07A0"/>
    <w:rsid w:val="00CD480A"/>
    <w:rsid w:val="00CE0ABC"/>
    <w:rsid w:val="00CE324A"/>
    <w:rsid w:val="00CE3909"/>
    <w:rsid w:val="00CF2363"/>
    <w:rsid w:val="00CF2BAD"/>
    <w:rsid w:val="00CF391B"/>
    <w:rsid w:val="00CF7F0D"/>
    <w:rsid w:val="00D04D7A"/>
    <w:rsid w:val="00D07E4C"/>
    <w:rsid w:val="00D10FE4"/>
    <w:rsid w:val="00D1229C"/>
    <w:rsid w:val="00D12C59"/>
    <w:rsid w:val="00D168CF"/>
    <w:rsid w:val="00D16C4C"/>
    <w:rsid w:val="00D254BD"/>
    <w:rsid w:val="00D3542B"/>
    <w:rsid w:val="00D36CE3"/>
    <w:rsid w:val="00D57728"/>
    <w:rsid w:val="00D619E0"/>
    <w:rsid w:val="00D633FE"/>
    <w:rsid w:val="00D72545"/>
    <w:rsid w:val="00D82198"/>
    <w:rsid w:val="00D859A9"/>
    <w:rsid w:val="00DA11F5"/>
    <w:rsid w:val="00DB0F82"/>
    <w:rsid w:val="00DB464C"/>
    <w:rsid w:val="00DD099B"/>
    <w:rsid w:val="00DD3452"/>
    <w:rsid w:val="00DD36B3"/>
    <w:rsid w:val="00DD7060"/>
    <w:rsid w:val="00DE4B30"/>
    <w:rsid w:val="00DF0AC0"/>
    <w:rsid w:val="00DF677B"/>
    <w:rsid w:val="00E03AFF"/>
    <w:rsid w:val="00E0547F"/>
    <w:rsid w:val="00E125D8"/>
    <w:rsid w:val="00E1274E"/>
    <w:rsid w:val="00E15525"/>
    <w:rsid w:val="00E23870"/>
    <w:rsid w:val="00E26CA6"/>
    <w:rsid w:val="00E311C5"/>
    <w:rsid w:val="00E320CC"/>
    <w:rsid w:val="00E33E27"/>
    <w:rsid w:val="00E41A69"/>
    <w:rsid w:val="00E459B8"/>
    <w:rsid w:val="00E55DB3"/>
    <w:rsid w:val="00E61392"/>
    <w:rsid w:val="00E625C5"/>
    <w:rsid w:val="00E67EC8"/>
    <w:rsid w:val="00E71A3A"/>
    <w:rsid w:val="00E735B1"/>
    <w:rsid w:val="00E74FD5"/>
    <w:rsid w:val="00E77603"/>
    <w:rsid w:val="00E80966"/>
    <w:rsid w:val="00E82122"/>
    <w:rsid w:val="00E87077"/>
    <w:rsid w:val="00EA5D37"/>
    <w:rsid w:val="00EA7A71"/>
    <w:rsid w:val="00EB1F2D"/>
    <w:rsid w:val="00EB2F2E"/>
    <w:rsid w:val="00EB386A"/>
    <w:rsid w:val="00EC110A"/>
    <w:rsid w:val="00EC13F6"/>
    <w:rsid w:val="00EC65A8"/>
    <w:rsid w:val="00ED0A09"/>
    <w:rsid w:val="00ED0F99"/>
    <w:rsid w:val="00ED4A99"/>
    <w:rsid w:val="00EE6A52"/>
    <w:rsid w:val="00EF154B"/>
    <w:rsid w:val="00EF25DE"/>
    <w:rsid w:val="00F0106F"/>
    <w:rsid w:val="00F07191"/>
    <w:rsid w:val="00F161DF"/>
    <w:rsid w:val="00F20A4D"/>
    <w:rsid w:val="00F22477"/>
    <w:rsid w:val="00F22D8C"/>
    <w:rsid w:val="00F24767"/>
    <w:rsid w:val="00F327EA"/>
    <w:rsid w:val="00F32860"/>
    <w:rsid w:val="00F34085"/>
    <w:rsid w:val="00F34D91"/>
    <w:rsid w:val="00F40A1E"/>
    <w:rsid w:val="00F44F96"/>
    <w:rsid w:val="00F450C6"/>
    <w:rsid w:val="00F45567"/>
    <w:rsid w:val="00F5454E"/>
    <w:rsid w:val="00F65972"/>
    <w:rsid w:val="00F67F80"/>
    <w:rsid w:val="00F76F26"/>
    <w:rsid w:val="00F83FAC"/>
    <w:rsid w:val="00FA2D9B"/>
    <w:rsid w:val="00FA48AB"/>
    <w:rsid w:val="00FA53C8"/>
    <w:rsid w:val="00FB6868"/>
    <w:rsid w:val="00FD03C0"/>
    <w:rsid w:val="00FD2345"/>
    <w:rsid w:val="00FD25CF"/>
    <w:rsid w:val="00FD26CF"/>
    <w:rsid w:val="00FD600A"/>
    <w:rsid w:val="00FE3871"/>
    <w:rsid w:val="00FE3EC9"/>
    <w:rsid w:val="00FE6F8B"/>
    <w:rsid w:val="00FE7FCE"/>
    <w:rsid w:val="00FF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1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61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71A8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93C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93C7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93C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93C74"/>
    <w:rPr>
      <w:sz w:val="20"/>
      <w:szCs w:val="20"/>
    </w:rPr>
  </w:style>
  <w:style w:type="character" w:styleId="aa">
    <w:name w:val="Hyperlink"/>
    <w:basedOn w:val="a0"/>
    <w:uiPriority w:val="99"/>
    <w:unhideWhenUsed/>
    <w:rsid w:val="00EF25D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CB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9F7E2E"/>
    <w:rPr>
      <w:color w:val="800080" w:themeColor="followedHyperlink"/>
      <w:u w:val="single"/>
    </w:rPr>
  </w:style>
  <w:style w:type="table" w:customStyle="1" w:styleId="1">
    <w:name w:val="表格格線1"/>
    <w:basedOn w:val="a1"/>
    <w:next w:val="ab"/>
    <w:uiPriority w:val="59"/>
    <w:rsid w:val="004F6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1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61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71A8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93C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93C7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93C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93C74"/>
    <w:rPr>
      <w:sz w:val="20"/>
      <w:szCs w:val="20"/>
    </w:rPr>
  </w:style>
  <w:style w:type="character" w:styleId="aa">
    <w:name w:val="Hyperlink"/>
    <w:basedOn w:val="a0"/>
    <w:uiPriority w:val="99"/>
    <w:unhideWhenUsed/>
    <w:rsid w:val="00EF25D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CB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9F7E2E"/>
    <w:rPr>
      <w:color w:val="800080" w:themeColor="followedHyperlink"/>
      <w:u w:val="single"/>
    </w:rPr>
  </w:style>
  <w:style w:type="table" w:customStyle="1" w:styleId="1">
    <w:name w:val="表格格線1"/>
    <w:basedOn w:val="a1"/>
    <w:next w:val="ab"/>
    <w:uiPriority w:val="59"/>
    <w:rsid w:val="004F6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724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3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B49D8-F62A-4247-83C5-0D5A6748F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7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黃懐寬@活動公關組</dc:creator>
  <cp:lastModifiedBy>簡齊萱@活動公關組</cp:lastModifiedBy>
  <cp:revision>44</cp:revision>
  <cp:lastPrinted>2019-12-06T08:06:00Z</cp:lastPrinted>
  <dcterms:created xsi:type="dcterms:W3CDTF">2019-12-04T01:22:00Z</dcterms:created>
  <dcterms:modified xsi:type="dcterms:W3CDTF">2020-12-24T03:40:00Z</dcterms:modified>
</cp:coreProperties>
</file>